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92" w:rsidRDefault="000266A1" w:rsidP="0064227A">
      <w:pPr>
        <w:keepNext/>
        <w:keepLines/>
        <w:suppressLineNumbers/>
        <w:suppressAutoHyphens/>
        <w:spacing w:after="0" w:line="240" w:lineRule="auto"/>
        <w:ind w:left="-426" w:hanging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266A1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E290D0E" wp14:editId="57E685A3">
            <wp:extent cx="6667459" cy="8782050"/>
            <wp:effectExtent l="0" t="0" r="635" b="0"/>
            <wp:docPr id="1" name="Рисунок 1" descr="D:\МСУ1521 ТИТУЛЬНИКИ\ОП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П 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762" cy="879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6A1" w:rsidRPr="00242920" w:rsidRDefault="000266A1" w:rsidP="000C6645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  <w:lang w:eastAsia="ru-RU"/>
        </w:rPr>
      </w:pPr>
    </w:p>
    <w:p w:rsidR="000266A1" w:rsidRDefault="000266A1" w:rsidP="00A10F0F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:rsidR="00A10F0F" w:rsidRPr="00F7408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1"/>
        <w:gridCol w:w="799"/>
      </w:tblGrid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Общие положения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numPr>
                <w:ilvl w:val="0"/>
                <w:numId w:val="48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Текущий контроль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A10F0F" w:rsidRPr="00F7408F" w:rsidTr="00761159">
        <w:tc>
          <w:tcPr>
            <w:tcW w:w="1134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F7408F">
              <w:rPr>
                <w:rFonts w:ascii="Times New Roman" w:hAnsi="Times New Roman"/>
                <w:sz w:val="26"/>
                <w:szCs w:val="26"/>
                <w:lang w:eastAsia="ru-RU"/>
              </w:rPr>
              <w:t>Промежуточный контроль</w:t>
            </w: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A10F0F" w:rsidRPr="00F7408F" w:rsidRDefault="00A10F0F" w:rsidP="00A10F0F">
      <w:pPr>
        <w:numPr>
          <w:ilvl w:val="0"/>
          <w:numId w:val="47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7408F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A10F0F" w:rsidRPr="00F7408F" w:rsidRDefault="00A10F0F" w:rsidP="00A10F0F">
      <w:pPr>
        <w:spacing w:after="0" w:line="240" w:lineRule="auto"/>
        <w:ind w:left="720"/>
        <w:rPr>
          <w:rFonts w:ascii="Times New Roman" w:hAnsi="Times New Roman"/>
          <w:b/>
          <w:sz w:val="26"/>
          <w:szCs w:val="26"/>
        </w:rPr>
      </w:pP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Контрольно-оценочные материалы учебной дисциплины разработаны на основе: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</w:t>
      </w:r>
      <w:r w:rsidRPr="009C7AF3">
        <w:rPr>
          <w:b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>08.02.07 Монтаж и эксплуатация внутре</w:t>
      </w:r>
      <w:r w:rsidRPr="009C7AF3">
        <w:rPr>
          <w:color w:val="000000"/>
          <w:sz w:val="26"/>
          <w:szCs w:val="26"/>
        </w:rPr>
        <w:t>н</w:t>
      </w:r>
      <w:r w:rsidRPr="009C7AF3">
        <w:rPr>
          <w:color w:val="000000"/>
          <w:sz w:val="26"/>
          <w:szCs w:val="26"/>
        </w:rPr>
        <w:t>них сантехнических устройств, кондиционирования воздуха и вентиляции, утве</w:t>
      </w:r>
      <w:r w:rsidRPr="009C7AF3">
        <w:rPr>
          <w:color w:val="000000"/>
          <w:sz w:val="26"/>
          <w:szCs w:val="26"/>
        </w:rPr>
        <w:t>р</w:t>
      </w:r>
      <w:r w:rsidRPr="009C7AF3">
        <w:rPr>
          <w:color w:val="000000"/>
          <w:sz w:val="26"/>
          <w:szCs w:val="26"/>
        </w:rPr>
        <w:t xml:space="preserve">жденный приказом </w:t>
      </w:r>
      <w:proofErr w:type="spellStart"/>
      <w:r w:rsidRPr="009C7AF3">
        <w:rPr>
          <w:color w:val="000000"/>
          <w:sz w:val="26"/>
          <w:szCs w:val="26"/>
        </w:rPr>
        <w:t>Минобрнауки</w:t>
      </w:r>
      <w:proofErr w:type="spellEnd"/>
      <w:r w:rsidRPr="009C7AF3">
        <w:rPr>
          <w:color w:val="000000"/>
          <w:sz w:val="26"/>
          <w:szCs w:val="26"/>
        </w:rPr>
        <w:t xml:space="preserve"> России от 15 января 2018 г №30,</w:t>
      </w:r>
      <w:r w:rsidRPr="009C7AF3">
        <w:rPr>
          <w:bCs/>
          <w:color w:val="000000"/>
          <w:sz w:val="26"/>
          <w:szCs w:val="26"/>
          <w:lang w:bidi="ru-RU"/>
        </w:rPr>
        <w:t xml:space="preserve"> входящей в с</w:t>
      </w:r>
      <w:r w:rsidRPr="009C7AF3">
        <w:rPr>
          <w:bCs/>
          <w:color w:val="000000"/>
          <w:sz w:val="26"/>
          <w:szCs w:val="26"/>
          <w:lang w:bidi="ru-RU"/>
        </w:rPr>
        <w:t>о</w:t>
      </w:r>
      <w:r w:rsidRPr="009C7AF3">
        <w:rPr>
          <w:bCs/>
          <w:color w:val="000000"/>
          <w:sz w:val="26"/>
          <w:szCs w:val="26"/>
          <w:lang w:bidi="ru-RU"/>
        </w:rPr>
        <w:t>став укрупненной группы специальностей 08.00.00 ТЕХНИКА И ТЕХНОЛОГИИ СТРОИТЕЛЬСТВА;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- основной профессиональной образовательной программы по специал</w:t>
      </w:r>
      <w:r w:rsidRPr="009C7AF3">
        <w:rPr>
          <w:color w:val="000000"/>
          <w:sz w:val="26"/>
          <w:szCs w:val="26"/>
        </w:rPr>
        <w:t>ь</w:t>
      </w:r>
      <w:r w:rsidRPr="009C7AF3">
        <w:rPr>
          <w:color w:val="000000"/>
          <w:sz w:val="26"/>
          <w:szCs w:val="26"/>
        </w:rPr>
        <w:t>ности</w:t>
      </w:r>
      <w:r w:rsidRPr="009C7AF3">
        <w:rPr>
          <w:b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вентиляции,2021г.</w:t>
      </w:r>
      <w:r>
        <w:rPr>
          <w:color w:val="000000"/>
          <w:sz w:val="26"/>
          <w:szCs w:val="26"/>
        </w:rPr>
        <w:t>;</w:t>
      </w:r>
    </w:p>
    <w:p w:rsidR="00A10F0F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sz w:val="26"/>
          <w:szCs w:val="26"/>
        </w:rPr>
      </w:pPr>
      <w:r w:rsidRPr="009C7AF3">
        <w:rPr>
          <w:color w:val="000000"/>
          <w:sz w:val="26"/>
          <w:szCs w:val="26"/>
        </w:rPr>
        <w:t>-</w:t>
      </w:r>
      <w:r>
        <w:rPr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</w:rPr>
        <w:t xml:space="preserve">рабочей программы общепрофессиональной дисциплины </w:t>
      </w:r>
      <w:r w:rsidRPr="009C7AF3">
        <w:rPr>
          <w:sz w:val="26"/>
          <w:szCs w:val="26"/>
        </w:rPr>
        <w:t>ОП13 Сварка и резка материалов</w:t>
      </w:r>
      <w:r>
        <w:rPr>
          <w:sz w:val="26"/>
          <w:szCs w:val="26"/>
        </w:rPr>
        <w:t>;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  <w:lang w:bidi="ru-RU"/>
        </w:rPr>
        <w:t>- рабочей программы воспитания</w:t>
      </w:r>
      <w:r w:rsidRPr="009C7AF3">
        <w:rPr>
          <w:iCs/>
          <w:color w:val="000000"/>
          <w:sz w:val="26"/>
          <w:szCs w:val="26"/>
        </w:rPr>
        <w:t xml:space="preserve"> </w:t>
      </w:r>
      <w:r w:rsidRPr="009C7AF3">
        <w:rPr>
          <w:color w:val="000000"/>
          <w:sz w:val="26"/>
          <w:szCs w:val="26"/>
          <w:lang w:bidi="ru-RU"/>
        </w:rPr>
        <w:t xml:space="preserve">по специальности </w:t>
      </w:r>
      <w:r w:rsidRPr="009C7AF3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вентиляции,2021г.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9C7AF3">
        <w:rPr>
          <w:bCs/>
          <w:color w:val="000000"/>
          <w:sz w:val="26"/>
          <w:szCs w:val="26"/>
        </w:rPr>
        <w:t>ОП</w:t>
      </w:r>
      <w:r>
        <w:rPr>
          <w:bCs/>
          <w:color w:val="000000"/>
          <w:sz w:val="26"/>
          <w:szCs w:val="26"/>
        </w:rPr>
        <w:t>.</w:t>
      </w:r>
      <w:r w:rsidRPr="009C7AF3">
        <w:rPr>
          <w:bCs/>
          <w:color w:val="000000"/>
          <w:sz w:val="26"/>
          <w:szCs w:val="26"/>
        </w:rPr>
        <w:t>13 Сварка и резка материалов</w:t>
      </w:r>
      <w:r w:rsidRPr="009C7AF3">
        <w:rPr>
          <w:bCs/>
          <w:color w:val="000000"/>
          <w:sz w:val="26"/>
          <w:szCs w:val="26"/>
          <w:lang w:bidi="ru-RU"/>
        </w:rPr>
        <w:t xml:space="preserve">. </w:t>
      </w:r>
    </w:p>
    <w:p w:rsidR="00A10F0F" w:rsidRPr="009C7AF3" w:rsidRDefault="00A10F0F" w:rsidP="00A10F0F">
      <w:pPr>
        <w:pStyle w:val="c25"/>
        <w:shd w:val="clear" w:color="auto" w:fill="FFFFFF"/>
        <w:spacing w:before="0" w:beforeAutospacing="0" w:after="0" w:afterAutospacing="0" w:line="276" w:lineRule="auto"/>
        <w:ind w:firstLine="1134"/>
        <w:jc w:val="both"/>
        <w:rPr>
          <w:color w:val="000000"/>
          <w:sz w:val="26"/>
          <w:szCs w:val="26"/>
          <w:lang w:bidi="ru-RU"/>
        </w:rPr>
      </w:pPr>
      <w:r w:rsidRPr="009C7AF3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</w:t>
      </w:r>
      <w:r w:rsidRPr="009C7AF3">
        <w:rPr>
          <w:color w:val="000000"/>
          <w:sz w:val="26"/>
          <w:szCs w:val="26"/>
          <w:lang w:bidi="ru-RU"/>
        </w:rPr>
        <w:t>н</w:t>
      </w:r>
      <w:r w:rsidRPr="009C7AF3">
        <w:rPr>
          <w:color w:val="000000"/>
          <w:sz w:val="26"/>
          <w:szCs w:val="26"/>
          <w:lang w:bidi="ru-RU"/>
        </w:rPr>
        <w:t>троля и промежуто</w:t>
      </w:r>
      <w:r>
        <w:rPr>
          <w:color w:val="000000"/>
          <w:sz w:val="26"/>
          <w:szCs w:val="26"/>
          <w:lang w:bidi="ru-RU"/>
        </w:rPr>
        <w:t>чной аттестации в форме дифференцированного зачета</w:t>
      </w:r>
      <w:r w:rsidRPr="009C7AF3">
        <w:rPr>
          <w:color w:val="000000"/>
          <w:sz w:val="26"/>
          <w:szCs w:val="26"/>
          <w:lang w:bidi="ru-RU"/>
        </w:rPr>
        <w:t>.</w:t>
      </w:r>
    </w:p>
    <w:p w:rsidR="00A10F0F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7"/>
        </w:numPr>
        <w:jc w:val="center"/>
        <w:rPr>
          <w:rFonts w:eastAsia="Times New Roman"/>
          <w:b/>
          <w:bCs/>
          <w:sz w:val="24"/>
          <w:szCs w:val="24"/>
          <w:lang w:val="x-none" w:eastAsia="x-none"/>
        </w:rPr>
      </w:pPr>
      <w:r w:rsidRPr="009C7AF3">
        <w:rPr>
          <w:rFonts w:ascii="Times New Roman" w:hAnsi="Times New Roman"/>
          <w:b/>
          <w:bCs/>
          <w:sz w:val="24"/>
          <w:szCs w:val="24"/>
          <w:lang w:eastAsia="ru-RU"/>
        </w:rPr>
        <w:t>ПОКАЗАТЕЛИ ОЦЕНКИ РЕЗУЛЬТАТОВ ОСВОЕНИЯ ДИСЦИПЛИНЫ, ФОРМЫ И МЕТОДЫ КОНТРОЛЯ И ОЦЕНКИ</w:t>
      </w:r>
    </w:p>
    <w:p w:rsidR="00A10F0F" w:rsidRPr="00F7408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</w:r>
      <w:r w:rsidRPr="00F7408F">
        <w:rPr>
          <w:rFonts w:ascii="Times New Roman" w:hAnsi="Times New Roman"/>
          <w:sz w:val="26"/>
          <w:szCs w:val="26"/>
          <w:lang w:eastAsia="ru-RU"/>
        </w:rPr>
        <w:t>Таблица 1</w:t>
      </w:r>
    </w:p>
    <w:p w:rsidR="00A10F0F" w:rsidRDefault="00A10F0F" w:rsidP="00A10F0F">
      <w:pPr>
        <w:keepNext/>
        <w:keepLines/>
        <w:suppressLineNumbers/>
        <w:tabs>
          <w:tab w:val="left" w:pos="1005"/>
          <w:tab w:val="right" w:pos="9355"/>
        </w:tabs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ab/>
        <w:t xml:space="preserve">   </w:t>
      </w:r>
    </w:p>
    <w:tbl>
      <w:tblPr>
        <w:tblpPr w:leftFromText="180" w:rightFromText="180" w:vertAnchor="text" w:tblpX="17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4678"/>
      </w:tblGrid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 и знания</w:t>
            </w:r>
            <w:proofErr w:type="gramEnd"/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sz w:val="24"/>
                <w:szCs w:val="24"/>
              </w:rPr>
              <w:t>Формы и методы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sz w:val="24"/>
                <w:szCs w:val="24"/>
              </w:rPr>
              <w:t>контроля и оценки</w:t>
            </w:r>
          </w:p>
        </w:tc>
      </w:tr>
      <w:tr w:rsidR="00A10F0F" w:rsidRPr="00F7408F" w:rsidTr="0076115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читать условные обозначения сварных с</w:t>
            </w: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единений на чертежах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выполнения практических работ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ференцированного зачета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</w:rPr>
              <w:t xml:space="preserve">определять по внешнему виду сварочное оборудование 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знать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режимы процесса сварки, сварочные м</w:t>
            </w: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а</w:t>
            </w: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териалы и классификацию</w:t>
            </w:r>
            <w:r w:rsidRPr="00F7408F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оборудования;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Тестовые задания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Промежуточная аттестация в форме ди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ференцированного зачета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последовательность выполнения сваро</w:t>
            </w: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ч</w:t>
            </w:r>
            <w:r w:rsidRPr="00F7408F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ных работ;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01. Выбирать способы решения задач профессиональной деятельности примен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тельно к различным контекстам;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02. Осуществлять поиск, анализ и 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Подготовка рефератов (докладов, сообщ</w:t>
            </w: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ний по различной тематике),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03. Планировать и реализовывать со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ственное профессиональное и личностное развитие;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выполнения индивидуальных з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а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даний.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выполнения практических зад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а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ний.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04. Работать в коллективе и команде, эффективно взаимодействовать с коллег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ми, руководством, клиентами;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05. Осуществлять устную и письме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устного опроса и оценка постро</w:t>
            </w: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ния устных сообщений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06. Проявлять гражданско-патриотическую позицию, демонстрир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вать осознанное поведение на основе тр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диционных общечеловеческих ценностей;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</w:t>
            </w: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фессии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09. Использовать информационные технологии в профессиональной деятел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ности;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10. Пользоваться профессиональной документацией на государственном и ин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странном языках;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Проверка и оценка конспекта, ведение з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а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 xml:space="preserve">писей лекций в рабочей тетради. 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правильности чтения текстов пр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фессиональной направленности.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11. Использовать знания по финанс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вой грамотности, планировать предприн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мательскую деятельность в професси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нальной сфере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Оценка порядка выстраивания презент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а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1.1. Организовывать и выполнять по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готовку систем и объектов к монтажу.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1.2. Организовывать и выполнять мо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таж систем водоснабжения и водоотвед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ния, отопления, вентиляции и кондици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1.3. Организовывать и выполнять производственный контроль качества мо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тажных работ.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1.4. Выполнять пусконаладочные работы систем водоснабжения и водоотвед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ния, отопления, вентиляции и кондици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нирование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1.5. Осуществлять руководство друг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ми работниками в рамках подразделения при выполнении работ по монтажу систем водоснабжения и водоотведения, отопл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ПК 2.1. Осуществлять контроль и диагн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стику параметров эксплуатационной пр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годности систем и оборудования вод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снабжения и водоотведения, отопления,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2.2. Осуществлять планирование работ, связанных с эксплуатацией и ремо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том систем.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2.3. Организовывать производство работ по ремонту инженерных сетей и об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рудования строительных объектов.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ПК 2.4. Осуществлять надзор 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ремонтом и его качеством.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Тестирование. Устный опрос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2.5. Осуществлять руководство друг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ми работниками в рамках подразделения при выполнении работ по эксплуатации систем водоснабжения и водоотведения, отопления, вентиляции и кондиционир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вания воздуха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Оценка решений ситуационных задач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Тестирование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Устный опрос</w:t>
            </w:r>
          </w:p>
          <w:p w:rsidR="00A10F0F" w:rsidRPr="00F7408F" w:rsidRDefault="00A10F0F" w:rsidP="00761159">
            <w:pPr>
              <w:shd w:val="clear" w:color="auto" w:fill="FFFFFF"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3.1. Конструировать элементы систем водоснабжения и водоотведения, отопл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ния, вентиляции и кондиционирования воздуха.</w:t>
            </w:r>
          </w:p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при выполнении и защите р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3.2. Выполнять основы расчета систем водоснабжения и водоотведения, отопл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ния, вентиляции и кондиционирования воздуха.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при выполнении и защите р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ПК 3.3. Составлять спецификацию матер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алов и оборудования систем водоснабж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ния и водоотведения, отопления, вентил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ции и кондиционирования воздуха на 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новании рабочих чертежей.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результатов деятельности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при выполнении и защите р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зультатов практических занятий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ЛР8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Готовый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соответствовать ожиданиям работодателей: </w:t>
            </w:r>
            <w:proofErr w:type="spell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проектно</w:t>
            </w:r>
            <w:proofErr w:type="spell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мыслящий, э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ф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фективно взаимодействующий с членами команды и сотрудничающий с другими людьми, осознанно выполняющий профе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сиональные требования, ответственный, пунктуальный, дисциплинированный, тр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долюбивый, критически мыслящий, нац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ленный на достижение поставленных ц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лей; демонстрирующий профессионал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ную жизнестойкость.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sz w:val="24"/>
                <w:szCs w:val="24"/>
              </w:rPr>
              <w:t>-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Демонстрация интереса к будущей спец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альности</w:t>
            </w:r>
          </w:p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-Оценка</w:t>
            </w:r>
            <w:r w:rsidRPr="00F740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собственного</w:t>
            </w:r>
            <w:r w:rsidRPr="00F7408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продвижения,</w:t>
            </w:r>
            <w:r w:rsidRPr="00F740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ли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ч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ностного</w:t>
            </w:r>
            <w:r w:rsidRPr="00F7408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развития.</w:t>
            </w:r>
          </w:p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-Положительная</w:t>
            </w:r>
            <w:r w:rsidRPr="00F740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динамика в</w:t>
            </w:r>
            <w:r w:rsidRPr="00F7408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F7408F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собственной</w:t>
            </w:r>
            <w:r w:rsidRPr="00F7408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учебной деятельности по</w:t>
            </w:r>
            <w:r w:rsidRPr="00F740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результатам</w:t>
            </w:r>
            <w:r w:rsidRPr="00F740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самооценки,</w:t>
            </w:r>
            <w:r w:rsidRPr="00F740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самоанализа и</w:t>
            </w:r>
            <w:r w:rsidRPr="00F740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ко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р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рекции</w:t>
            </w:r>
            <w:r w:rsidRPr="00F740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ее</w:t>
            </w:r>
            <w:r w:rsidRPr="00F740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результатов.</w:t>
            </w:r>
          </w:p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 xml:space="preserve">-Ответственность за результат учебной деятельности и подготовки </w:t>
            </w:r>
            <w:r w:rsidRPr="00F7408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 </w:t>
            </w:r>
            <w:r w:rsidRPr="00F7408F">
              <w:rPr>
                <w:rFonts w:ascii="Times New Roman" w:hAnsi="Times New Roman"/>
                <w:spacing w:val="-67"/>
                <w:sz w:val="24"/>
                <w:szCs w:val="24"/>
              </w:rPr>
              <w:t xml:space="preserve">                 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професси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нальной</w:t>
            </w:r>
            <w:r w:rsidRPr="00F7408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F7408F">
              <w:rPr>
                <w:rFonts w:ascii="Times New Roman" w:hAnsi="Times New Roman"/>
                <w:sz w:val="24"/>
                <w:szCs w:val="24"/>
              </w:rPr>
              <w:t>-Проявление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культуры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потребления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н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формации,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пользования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компьютерной,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навыков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отбора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критич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е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ского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анализа</w:t>
            </w:r>
            <w:r w:rsidRPr="00F7408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информации,</w:t>
            </w:r>
            <w:r w:rsidRPr="00F7408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умения</w:t>
            </w:r>
            <w:r w:rsidRPr="00F740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орие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н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тироваться</w:t>
            </w:r>
            <w:r w:rsidRPr="00F740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в</w:t>
            </w:r>
            <w:r w:rsidRPr="00F7408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информационном</w:t>
            </w:r>
            <w:r w:rsidRPr="00F7408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простра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н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>стве</w:t>
            </w:r>
            <w:r w:rsidRPr="00F7408F">
              <w:rPr>
                <w:sz w:val="24"/>
                <w:szCs w:val="24"/>
              </w:rPr>
              <w:t>.</w:t>
            </w:r>
          </w:p>
          <w:p w:rsidR="00A10F0F" w:rsidRPr="00F7408F" w:rsidRDefault="00A10F0F" w:rsidP="00761159">
            <w:pPr>
              <w:tabs>
                <w:tab w:val="left" w:pos="824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ЛР16</w:t>
            </w:r>
            <w:r w:rsidRPr="00F740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Способный</w:t>
            </w:r>
            <w:proofErr w:type="gramEnd"/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 xml:space="preserve"> искать и находить нео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ходимую информацию используя разноо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разные технологии ее поиска, для решения возникающих в процессе производстве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ной деятельности проблем при строител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ь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стве и эксплуатации объектов капитальн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го строительства. Умение грамотно и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пользовать профессиональную документ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цию.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-Участие в исследовательской и проектной работе.</w:t>
            </w:r>
          </w:p>
          <w:p w:rsidR="00A10F0F" w:rsidRPr="00F7408F" w:rsidRDefault="00A10F0F" w:rsidP="0076115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-Участие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  <w:p w:rsidR="00A10F0F" w:rsidRPr="00F7408F" w:rsidRDefault="00A10F0F" w:rsidP="007611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-Демонстрация навыков межличностного делового общения, социального  имиджа.</w:t>
            </w:r>
          </w:p>
          <w:p w:rsidR="00A10F0F" w:rsidRPr="00F7408F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-Готовность к общению и взаимодействию с людьми самого разного статуса и в мн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F7408F">
              <w:rPr>
                <w:rFonts w:ascii="Times New Roman" w:eastAsia="Times New Roman" w:hAnsi="Times New Roman"/>
                <w:sz w:val="24"/>
                <w:szCs w:val="24"/>
              </w:rPr>
              <w:t>гообразных обстоятельствах.</w:t>
            </w:r>
          </w:p>
        </w:tc>
      </w:tr>
      <w:tr w:rsidR="00A10F0F" w:rsidRPr="00F7408F" w:rsidTr="00761159">
        <w:trPr>
          <w:tblHeader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C273D5" w:rsidRDefault="00A10F0F" w:rsidP="007611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73D5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F0F" w:rsidRPr="00C273D5" w:rsidRDefault="00A10F0F" w:rsidP="007611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73D5">
              <w:rPr>
                <w:rFonts w:ascii="Times New Roman" w:eastAsia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A10F0F" w:rsidRDefault="00A10F0F" w:rsidP="00A10F0F">
      <w:pPr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Default="00A10F0F" w:rsidP="00A10F0F">
      <w:pPr>
        <w:rPr>
          <w:rFonts w:ascii="Times New Roman" w:hAnsi="Times New Roman"/>
          <w:sz w:val="26"/>
          <w:szCs w:val="26"/>
          <w:lang w:eastAsia="ru-RU"/>
        </w:rPr>
      </w:pP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3. Контрольно-оценочные материалы</w:t>
      </w:r>
    </w:p>
    <w:p w:rsidR="00A10F0F" w:rsidRPr="00F7408F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 Текущий контроль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7408F">
        <w:rPr>
          <w:rFonts w:ascii="Times New Roman" w:eastAsia="Times New Roman" w:hAnsi="Times New Roman"/>
          <w:b/>
          <w:sz w:val="24"/>
          <w:szCs w:val="24"/>
          <w:lang w:eastAsia="ru-RU"/>
        </w:rPr>
        <w:t>3.1.1.Банк тестовых заданий по темам дисциплины</w:t>
      </w:r>
    </w:p>
    <w:p w:rsidR="00A10F0F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t>ТЕСТ на тему: Сварочная дуга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1.Сварочной дугой называется: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Неустойчивый электрический разряд в ионизированной смеси газов и паров м</w:t>
      </w:r>
      <w:r w:rsidRPr="009C7AF3">
        <w:rPr>
          <w:rFonts w:ascii="Times New Roman" w:hAnsi="Times New Roman"/>
          <w:sz w:val="26"/>
          <w:szCs w:val="26"/>
        </w:rPr>
        <w:t>а</w:t>
      </w:r>
      <w:r w:rsidRPr="009C7AF3">
        <w:rPr>
          <w:rFonts w:ascii="Times New Roman" w:hAnsi="Times New Roman"/>
          <w:sz w:val="26"/>
          <w:szCs w:val="26"/>
        </w:rPr>
        <w:t>териалов,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Устойчивый электрический разряд в ионизированной смеси газов и паров мат</w:t>
      </w:r>
      <w:r w:rsidRPr="009C7AF3">
        <w:rPr>
          <w:rFonts w:ascii="Times New Roman" w:hAnsi="Times New Roman"/>
          <w:sz w:val="26"/>
          <w:szCs w:val="26"/>
        </w:rPr>
        <w:t>е</w:t>
      </w:r>
      <w:r w:rsidRPr="009C7AF3">
        <w:rPr>
          <w:rFonts w:ascii="Times New Roman" w:hAnsi="Times New Roman"/>
          <w:sz w:val="26"/>
          <w:szCs w:val="26"/>
        </w:rPr>
        <w:t>риалов,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Устойчивый химический разряд в ионизированной смеси газов и паров матери</w:t>
      </w:r>
      <w:r w:rsidRPr="009C7AF3">
        <w:rPr>
          <w:rFonts w:ascii="Times New Roman" w:hAnsi="Times New Roman"/>
          <w:sz w:val="26"/>
          <w:szCs w:val="26"/>
        </w:rPr>
        <w:t>а</w:t>
      </w:r>
      <w:r w:rsidRPr="009C7AF3">
        <w:rPr>
          <w:rFonts w:ascii="Times New Roman" w:hAnsi="Times New Roman"/>
          <w:sz w:val="26"/>
          <w:szCs w:val="26"/>
        </w:rPr>
        <w:t>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Неустойчивый химический разряд в ионизированной смеси газов и паров матер</w:t>
      </w:r>
      <w:r w:rsidRPr="009C7AF3">
        <w:rPr>
          <w:rFonts w:ascii="Times New Roman" w:hAnsi="Times New Roman"/>
          <w:sz w:val="26"/>
          <w:szCs w:val="26"/>
        </w:rPr>
        <w:t>и</w:t>
      </w:r>
      <w:r w:rsidRPr="009C7AF3">
        <w:rPr>
          <w:rFonts w:ascii="Times New Roman" w:hAnsi="Times New Roman"/>
          <w:sz w:val="26"/>
          <w:szCs w:val="26"/>
        </w:rPr>
        <w:t>алов, используемых при сварке;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2.Температура в столбе сварочной дуги достигает: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1. 1000</w:t>
      </w:r>
      <w:proofErr w:type="gramStart"/>
      <w:r w:rsidRPr="009C7AF3">
        <w:rPr>
          <w:rFonts w:ascii="Times New Roman" w:hAnsi="Times New Roman"/>
          <w:sz w:val="26"/>
          <w:szCs w:val="26"/>
        </w:rPr>
        <w:t>°С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2. 6000</w:t>
      </w:r>
      <w:proofErr w:type="gramStart"/>
      <w:r w:rsidRPr="009C7AF3">
        <w:rPr>
          <w:rFonts w:ascii="Times New Roman" w:hAnsi="Times New Roman"/>
          <w:sz w:val="26"/>
          <w:szCs w:val="26"/>
        </w:rPr>
        <w:t>°С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3. 4000</w:t>
      </w:r>
      <w:proofErr w:type="gramStart"/>
      <w:r w:rsidRPr="009C7AF3">
        <w:rPr>
          <w:rFonts w:ascii="Times New Roman" w:hAnsi="Times New Roman"/>
          <w:sz w:val="26"/>
          <w:szCs w:val="26"/>
        </w:rPr>
        <w:t>°С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2500°С.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3.Ионизация это 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образования электронов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образования электронов и атомов;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образования атомов и электронов;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образования атомов и ионов;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Существует ионизация: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нагревом, отпуском, нормализацией;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ударением, соударением, перегревом;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соударением, облучением, нагревом;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перегревом, отпуском, облучением;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По подключению к источнику питания сварочные дуги классифицируются: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комбинированного действия, совмещенного действия, косвенного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косвенного действия, прямого действия, сжатого действия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прямого действия, косвенного действия, комбинированного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прямого действия, свободного действия, сжатого действия;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6. При дуге косвенного действия дуговой разряд происходит </w:t>
      </w:r>
      <w:proofErr w:type="gramStart"/>
      <w:r w:rsidRPr="009C7AF3">
        <w:rPr>
          <w:rFonts w:ascii="Times New Roman" w:hAnsi="Times New Roman"/>
          <w:sz w:val="26"/>
          <w:szCs w:val="26"/>
        </w:rPr>
        <w:t>между</w:t>
      </w:r>
      <w:proofErr w:type="gramEnd"/>
      <w:r w:rsidRPr="009C7AF3">
        <w:rPr>
          <w:rFonts w:ascii="Times New Roman" w:hAnsi="Times New Roman"/>
          <w:sz w:val="26"/>
          <w:szCs w:val="26"/>
        </w:rPr>
        <w:t>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двумя электродами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двумя электродами;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3электродом и изделием;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электродом и двумя изделиями;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 Вольтамперная характеристика это-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зависимость напряжения дуги при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2 зависимость напряжения дуги при не постоянной ее длине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зависимость силы сварочного тока от длины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зависимость напряжения сети при постоянной ее величине от силы сварочного тока;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8.Существуют вольтамперные характеристики: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падающая, мягкая,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падающая,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падающая, жесткая, возрастающая;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 Магнитное дутьё - это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 отклонение дуги под воздействием </w:t>
      </w:r>
      <w:proofErr w:type="spellStart"/>
      <w:r w:rsidRPr="009C7AF3">
        <w:rPr>
          <w:rFonts w:ascii="Times New Roman" w:hAnsi="Times New Roman"/>
          <w:sz w:val="26"/>
          <w:szCs w:val="26"/>
        </w:rPr>
        <w:t>ферромагнитных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масс;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отклонение сварочной дуги от заданного места сварки под действием магнитных полей, расположенных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 отклонение сварочной дуги под действием </w:t>
      </w:r>
      <w:proofErr w:type="spellStart"/>
      <w:r w:rsidRPr="009C7AF3">
        <w:rPr>
          <w:rFonts w:ascii="Times New Roman" w:hAnsi="Times New Roman"/>
          <w:sz w:val="26"/>
          <w:szCs w:val="26"/>
        </w:rPr>
        <w:t>ферромагнитных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полей, расположе</w:t>
      </w:r>
      <w:r w:rsidRPr="009C7AF3">
        <w:rPr>
          <w:rFonts w:ascii="Times New Roman" w:hAnsi="Times New Roman"/>
          <w:sz w:val="26"/>
          <w:szCs w:val="26"/>
        </w:rPr>
        <w:t>н</w:t>
      </w:r>
      <w:r w:rsidRPr="009C7AF3">
        <w:rPr>
          <w:rFonts w:ascii="Times New Roman" w:hAnsi="Times New Roman"/>
          <w:sz w:val="26"/>
          <w:szCs w:val="26"/>
        </w:rPr>
        <w:t>ных относительно дуги несимметрично;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отклонение дуги под воздействием сквозняка;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10.Сколько причин вызывают магнитное дутьё: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четыре;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три;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две;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пять;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11. Перенос электродного металла –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 процесс перехода расплавленного металла из сварочной ванны на торец электр</w:t>
      </w:r>
      <w:r w:rsidRPr="009C7AF3">
        <w:rPr>
          <w:rFonts w:ascii="Times New Roman" w:hAnsi="Times New Roman"/>
          <w:sz w:val="26"/>
          <w:szCs w:val="26"/>
        </w:rPr>
        <w:t>о</w:t>
      </w:r>
      <w:r w:rsidRPr="009C7AF3">
        <w:rPr>
          <w:rFonts w:ascii="Times New Roman" w:hAnsi="Times New Roman"/>
          <w:sz w:val="26"/>
          <w:szCs w:val="26"/>
        </w:rPr>
        <w:t>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 процесс перехода расплавленного электродного металла в сварочную ванну;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 процесс перехода расплавленного электродного металла из сварочной ванны на изделие;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 процесс перехода расплавленного электродного металла в твёрдое состояние;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800000"/>
          <w:sz w:val="26"/>
          <w:szCs w:val="26"/>
          <w:lang w:eastAsia="ru-RU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ТЕСТ на тему: Металлургические процессы при сварке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  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 Если изделие не принимает первоначальную форму после прекращения действия силы, то деформация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Переменная,.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Пластическая или остаточная;.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Временная;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2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В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каком направлении обычно происходит деформация из плоскости?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В противоположную сторону от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В сторону наложения шва.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3 Внутренняя сила, приходящаяся на единицу площади поперечного сечения тела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Ионизация.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Перемещение.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Напряжение.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4 Изменение формы и размеров твердого тела под влиянием внешней или внутре</w:t>
      </w: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н</w:t>
      </w: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ней силы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Рекомбинация;.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Диссоциация.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Деформация.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Ионизация;.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акие трещины образуются в сварных соединениях при высоких температурах?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Холодные.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Горячие.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Внутренние.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Временные.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6 С увеличением силы сварочного тока напряжения в швах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Уменьшаются.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Не изменяются;.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Исчезают.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Увеличиваются.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7 При кристаллизации металла происходит его усадка, которая для стали составл</w:t>
      </w: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я</w:t>
      </w: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ет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5%.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10%.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1%.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2%.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8 Холодные трещины в сварном соединении образуются?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При повышенном содержании серы.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При повышенном содержании фосфора.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9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акой из оксидов железа является наиболее опасным для шва?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1.    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FeO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2.    Fe3O4.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3.    Fe2O3.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val="en-US"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val="en-US" w:eastAsia="ru-RU"/>
        </w:rPr>
        <w:t>4.    Fe2O3*3H2O.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val="en-US"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10 Если форма и размеры изделия восстанавливаются после прекращения действия силы, то деформация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:?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Переменная.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Остаточная.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Упругая.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Пластическая.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11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К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чему ведет повышенное содержание серы в стали при сварке?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К образованию холодных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К образованию горячих трещин.</w:t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12 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На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  <w:proofErr w:type="gramStart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>стыковой</w:t>
      </w:r>
      <w:proofErr w:type="gramEnd"/>
      <w:r w:rsidRPr="009C7AF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сварной шов после сварки действуют напряжения:?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    Напряжения отсутствуют.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    Растягивающие.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    Сжимающие.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    Скручивающие.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br w:type="textWrapping" w:clear="all"/>
      </w:r>
    </w:p>
    <w:p w:rsidR="00A10F0F" w:rsidRPr="009C7AF3" w:rsidRDefault="00A10F0F" w:rsidP="00A10F0F">
      <w:pPr>
        <w:spacing w:after="0" w:line="240" w:lineRule="auto"/>
        <w:rPr>
          <w:rStyle w:val="c1"/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9C7AF3">
        <w:rPr>
          <w:rStyle w:val="c1"/>
          <w:rFonts w:ascii="Times New Roman" w:hAnsi="Times New Roman"/>
          <w:bCs/>
          <w:color w:val="000000"/>
          <w:sz w:val="26"/>
          <w:szCs w:val="26"/>
        </w:rPr>
        <w:br w:type="page"/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9C7AF3">
        <w:rPr>
          <w:rStyle w:val="c1"/>
          <w:b/>
          <w:bCs/>
          <w:color w:val="000000"/>
          <w:sz w:val="26"/>
          <w:szCs w:val="26"/>
        </w:rPr>
        <w:lastRenderedPageBreak/>
        <w:t>ТЕСТ</w:t>
      </w:r>
      <w:proofErr w:type="gramStart"/>
      <w:r w:rsidRPr="009C7AF3">
        <w:rPr>
          <w:rStyle w:val="c1"/>
          <w:b/>
          <w:bCs/>
          <w:color w:val="000000"/>
          <w:sz w:val="26"/>
          <w:szCs w:val="26"/>
        </w:rPr>
        <w:t xml:space="preserve"> П</w:t>
      </w:r>
      <w:proofErr w:type="gramEnd"/>
      <w:r w:rsidRPr="009C7AF3">
        <w:rPr>
          <w:rStyle w:val="c1"/>
          <w:b/>
          <w:bCs/>
          <w:color w:val="000000"/>
          <w:sz w:val="26"/>
          <w:szCs w:val="26"/>
        </w:rPr>
        <w:t>о теме: Электроды и другие сварочные материалы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А. Для чего предназначена 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Для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Для сварки и ковки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Для сварки и наплавки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Для связывания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Б. Сколько марок сварочной проволоки предусматривает Стандарт?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1. 75                        3. 87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2.76                        4. 77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В. Сколько марок высоколегированной проволоки?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1. 41                        3. 43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2. 42                        4. 44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>Г. Сколько процентов легирующих компонентов, содержится в легированной пр</w:t>
      </w:r>
      <w:r w:rsidRPr="009C7AF3">
        <w:rPr>
          <w:rStyle w:val="c1"/>
          <w:bCs/>
          <w:color w:val="000000"/>
          <w:sz w:val="26"/>
          <w:szCs w:val="26"/>
        </w:rPr>
        <w:t>о</w:t>
      </w:r>
      <w:r w:rsidRPr="009C7AF3">
        <w:rPr>
          <w:rStyle w:val="c1"/>
          <w:bCs/>
          <w:color w:val="000000"/>
          <w:sz w:val="26"/>
          <w:szCs w:val="26"/>
        </w:rPr>
        <w:t>волоке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3,5-11                3. 2,5-12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2,5-10                4. более 10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 xml:space="preserve">Д. Что означают буквы </w:t>
      </w:r>
      <w:proofErr w:type="spellStart"/>
      <w:r w:rsidRPr="009C7AF3">
        <w:rPr>
          <w:rStyle w:val="c1"/>
          <w:bCs/>
          <w:color w:val="000000"/>
          <w:sz w:val="26"/>
          <w:szCs w:val="26"/>
        </w:rPr>
        <w:t>С</w:t>
      </w:r>
      <w:proofErr w:type="gramStart"/>
      <w:r w:rsidRPr="009C7AF3">
        <w:rPr>
          <w:rStyle w:val="c1"/>
          <w:bCs/>
          <w:color w:val="000000"/>
          <w:sz w:val="26"/>
          <w:szCs w:val="26"/>
        </w:rPr>
        <w:t>в</w:t>
      </w:r>
      <w:proofErr w:type="spellEnd"/>
      <w:r w:rsidRPr="009C7AF3">
        <w:rPr>
          <w:rStyle w:val="c1"/>
          <w:bCs/>
          <w:color w:val="000000"/>
          <w:sz w:val="26"/>
          <w:szCs w:val="26"/>
        </w:rPr>
        <w:t>-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 xml:space="preserve"> в наименовании марок проволоки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Сварочная дуга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Сварочный трансформатор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3.Сварочная проволока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Сварка в верхнем положении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 xml:space="preserve">Е. Сколько видов порошковой проволоки </w:t>
      </w:r>
      <w:proofErr w:type="spellStart"/>
      <w:r w:rsidRPr="009C7AF3">
        <w:rPr>
          <w:rStyle w:val="c1"/>
          <w:bCs/>
          <w:color w:val="000000"/>
          <w:sz w:val="26"/>
          <w:szCs w:val="26"/>
        </w:rPr>
        <w:t>изготавлиется</w:t>
      </w:r>
      <w:proofErr w:type="spellEnd"/>
      <w:r w:rsidRPr="009C7AF3">
        <w:rPr>
          <w:rStyle w:val="c1"/>
          <w:bCs/>
          <w:color w:val="000000"/>
          <w:sz w:val="26"/>
          <w:szCs w:val="26"/>
        </w:rPr>
        <w:t>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1.4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2.6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3.7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4.5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rStyle w:val="c1"/>
          <w:bCs/>
          <w:color w:val="000000"/>
          <w:sz w:val="26"/>
          <w:szCs w:val="26"/>
        </w:rPr>
        <w:t xml:space="preserve">Ж. Что означают буквы </w:t>
      </w:r>
      <w:proofErr w:type="gramStart"/>
      <w:r w:rsidRPr="009C7AF3">
        <w:rPr>
          <w:rStyle w:val="c1"/>
          <w:bCs/>
          <w:color w:val="000000"/>
          <w:sz w:val="26"/>
          <w:szCs w:val="26"/>
        </w:rPr>
        <w:t>Э(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>электрод) и цифра- входящие в обозначение типа эле</w:t>
      </w:r>
      <w:r w:rsidRPr="009C7AF3">
        <w:rPr>
          <w:rStyle w:val="c1"/>
          <w:bCs/>
          <w:color w:val="000000"/>
          <w:sz w:val="26"/>
          <w:szCs w:val="26"/>
        </w:rPr>
        <w:t>к</w:t>
      </w:r>
      <w:r w:rsidRPr="009C7AF3">
        <w:rPr>
          <w:rStyle w:val="c1"/>
          <w:bCs/>
          <w:color w:val="000000"/>
          <w:sz w:val="26"/>
          <w:szCs w:val="26"/>
        </w:rPr>
        <w:t>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Указывает минимальное временное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Указывает сопротивление временному разрыву металла шва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Указывает минимальное временное сопротивление электроду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Указывает название электрода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spellStart"/>
      <w:proofErr w:type="gramStart"/>
      <w:r w:rsidRPr="009C7AF3">
        <w:rPr>
          <w:rStyle w:val="c1"/>
          <w:bCs/>
          <w:color w:val="000000"/>
          <w:sz w:val="26"/>
          <w:szCs w:val="26"/>
        </w:rPr>
        <w:t>З.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>Какие</w:t>
      </w:r>
      <w:proofErr w:type="spellEnd"/>
      <w:r w:rsidRPr="009C7AF3">
        <w:rPr>
          <w:rStyle w:val="c1"/>
          <w:bCs/>
          <w:color w:val="000000"/>
          <w:sz w:val="26"/>
          <w:szCs w:val="26"/>
        </w:rPr>
        <w:t xml:space="preserve"> бывают неплавящиеся электроды?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1.Мягкие, легкие вольфрамовые,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Угольные, графитовые, вольфрамовые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3.Наплавочные, стальные, графитовые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4. Угольные, мягкие, легкие</w:t>
      </w:r>
    </w:p>
    <w:p w:rsidR="00A10F0F" w:rsidRPr="009C7AF3" w:rsidRDefault="00A10F0F" w:rsidP="00A10F0F">
      <w:pPr>
        <w:pStyle w:val="c0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9C7AF3">
        <w:rPr>
          <w:rStyle w:val="c1"/>
          <w:bCs/>
          <w:color w:val="000000"/>
          <w:sz w:val="26"/>
          <w:szCs w:val="26"/>
        </w:rPr>
        <w:t>И.</w:t>
      </w:r>
      <w:proofErr w:type="gramEnd"/>
      <w:r w:rsidRPr="009C7AF3">
        <w:rPr>
          <w:rStyle w:val="c1"/>
          <w:bCs/>
          <w:color w:val="000000"/>
          <w:sz w:val="26"/>
          <w:szCs w:val="26"/>
        </w:rPr>
        <w:t xml:space="preserve"> Какие виды флюсов вы знаете?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 Общего назначения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Специальные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3. Марганцевые</w:t>
      </w:r>
    </w:p>
    <w:p w:rsidR="00A10F0F" w:rsidRPr="009C7AF3" w:rsidRDefault="00A10F0F" w:rsidP="00A10F0F">
      <w:pPr>
        <w:pStyle w:val="c4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 4. Стекловидные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jc w:val="center"/>
        <w:rPr>
          <w:b/>
          <w:color w:val="000000"/>
          <w:sz w:val="26"/>
          <w:szCs w:val="26"/>
        </w:rPr>
      </w:pPr>
      <w:r w:rsidRPr="009C7AF3">
        <w:rPr>
          <w:b/>
          <w:color w:val="000000"/>
          <w:sz w:val="26"/>
          <w:szCs w:val="26"/>
        </w:rPr>
        <w:lastRenderedPageBreak/>
        <w:t>Тема: Виды сварных швов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Тест.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Каждый вопрос имеет один или несколько правильных ответов. Выберите верный ответ.</w:t>
      </w:r>
    </w:p>
    <w:p w:rsidR="00A10F0F" w:rsidRPr="009C7AF3" w:rsidRDefault="00A10F0F" w:rsidP="00A10F0F">
      <w:pPr>
        <w:pStyle w:val="a8"/>
        <w:numPr>
          <w:ilvl w:val="0"/>
          <w:numId w:val="32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Сварным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участок сварного соединения, образовавшийся в результате кристаллизации ра</w:t>
      </w:r>
      <w:r w:rsidRPr="009C7AF3">
        <w:rPr>
          <w:color w:val="000000"/>
          <w:sz w:val="26"/>
          <w:szCs w:val="26"/>
        </w:rPr>
        <w:t>с</w:t>
      </w:r>
      <w:r w:rsidRPr="009C7AF3">
        <w:rPr>
          <w:color w:val="000000"/>
          <w:sz w:val="26"/>
          <w:szCs w:val="26"/>
        </w:rPr>
        <w:t>плавленного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участок сварного соединения, образовавшийся в результате пластической д</w:t>
      </w:r>
      <w:r w:rsidRPr="009C7AF3">
        <w:rPr>
          <w:color w:val="000000"/>
          <w:sz w:val="26"/>
          <w:szCs w:val="26"/>
        </w:rPr>
        <w:t>е</w:t>
      </w:r>
      <w:r w:rsidRPr="009C7AF3">
        <w:rPr>
          <w:color w:val="000000"/>
          <w:sz w:val="26"/>
          <w:szCs w:val="26"/>
        </w:rPr>
        <w:t>формации присадочного металла;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участок сварного соединения, образовавшийся в результате кристаллизации ра</w:t>
      </w:r>
      <w:r w:rsidRPr="009C7AF3">
        <w:rPr>
          <w:color w:val="000000"/>
          <w:sz w:val="26"/>
          <w:szCs w:val="26"/>
        </w:rPr>
        <w:t>с</w:t>
      </w:r>
      <w:r w:rsidRPr="009C7AF3">
        <w:rPr>
          <w:color w:val="000000"/>
          <w:sz w:val="26"/>
          <w:szCs w:val="26"/>
        </w:rPr>
        <w:t>плавленного клея.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3"/>
        </w:numPr>
        <w:spacing w:before="0" w:beforeAutospacing="0" w:after="0" w:afterAutospacing="0" w:line="289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Стыковым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торцевого соединения.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4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Угловым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стыкового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таврового соединения;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proofErr w:type="gramStart"/>
      <w:r w:rsidRPr="009C7AF3">
        <w:rPr>
          <w:color w:val="000000"/>
          <w:sz w:val="26"/>
          <w:szCs w:val="26"/>
        </w:rPr>
        <w:t xml:space="preserve">в) сварной шов углового, таврового, </w:t>
      </w:r>
      <w:proofErr w:type="spellStart"/>
      <w:r w:rsidRPr="009C7AF3">
        <w:rPr>
          <w:color w:val="000000"/>
          <w:sz w:val="26"/>
          <w:szCs w:val="26"/>
        </w:rPr>
        <w:t>нахлесточного</w:t>
      </w:r>
      <w:proofErr w:type="spellEnd"/>
      <w:r w:rsidRPr="009C7AF3">
        <w:rPr>
          <w:color w:val="000000"/>
          <w:sz w:val="26"/>
          <w:szCs w:val="26"/>
        </w:rPr>
        <w:t xml:space="preserve"> соединений.</w:t>
      </w:r>
      <w:proofErr w:type="gramEnd"/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5"/>
        </w:numPr>
        <w:spacing w:before="0" w:beforeAutospacing="0" w:after="0" w:afterAutospacing="0" w:line="295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Непрерывным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без промежутков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с неравномерными промежутками по длине</w:t>
      </w:r>
    </w:p>
    <w:p w:rsidR="00A10F0F" w:rsidRPr="009C7AF3" w:rsidRDefault="00A10F0F" w:rsidP="00A10F0F">
      <w:pPr>
        <w:pStyle w:val="a8"/>
        <w:spacing w:before="0" w:beforeAutospacing="0" w:after="0" w:afterAutospacing="0" w:line="295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Прерывистым швом называется: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 с равномерными промежутками по дайне,</w:t>
      </w:r>
    </w:p>
    <w:p w:rsidR="00A10F0F" w:rsidRPr="009C7AF3" w:rsidRDefault="00A10F0F" w:rsidP="00A10F0F">
      <w:pPr>
        <w:pStyle w:val="a8"/>
        <w:spacing w:before="0" w:beforeAutospacing="0" w:after="0" w:afterAutospacing="0" w:line="301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 с промежутками по длине;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без промежутков по длине.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6"/>
        </w:numPr>
        <w:spacing w:before="0" w:beforeAutospacing="0" w:after="0" w:afterAutospacing="0" w:line="261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шахматным прерывистым швом?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Односторонний прерывистый шов, у которого промежутки на одной стороне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Двусторонний прерывистый шов, у которого промежутки расположены по об</w:t>
      </w:r>
      <w:r w:rsidRPr="009C7AF3">
        <w:rPr>
          <w:color w:val="000000"/>
          <w:sz w:val="26"/>
          <w:szCs w:val="26"/>
        </w:rPr>
        <w:t>е</w:t>
      </w:r>
      <w:r w:rsidRPr="009C7AF3">
        <w:rPr>
          <w:color w:val="000000"/>
          <w:sz w:val="26"/>
          <w:szCs w:val="26"/>
        </w:rPr>
        <w:t>им сторонам стенки один против другого.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Двусторонний прерывистый шов, у которого промежутки на одной стороне стенки расположены против сваренных участков шва с другой стороны.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7"/>
        </w:numPr>
        <w:spacing w:before="0" w:beforeAutospacing="0" w:after="0" w:afterAutospacing="0" w:line="29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валиком?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Металл сварного шва, наплавленный или переплавленный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Металл сварного шва, наплавленный за один проход.</w:t>
      </w:r>
    </w:p>
    <w:p w:rsidR="00A10F0F" w:rsidRPr="009C7AF3" w:rsidRDefault="00A10F0F" w:rsidP="00A10F0F">
      <w:pPr>
        <w:pStyle w:val="a8"/>
        <w:spacing w:before="0" w:beforeAutospacing="0" w:after="0" w:afterAutospacing="0" w:line="29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Металл сварного шва, переплавленный за два прохода.</w:t>
      </w:r>
    </w:p>
    <w:p w:rsidR="00A10F0F" w:rsidRPr="009C7AF3" w:rsidRDefault="00A10F0F" w:rsidP="00A10F0F">
      <w:pPr>
        <w:pStyle w:val="a8"/>
        <w:numPr>
          <w:ilvl w:val="0"/>
          <w:numId w:val="38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Какой шов называется многослойным?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Сварной шов, поперечное сечение которого заварено в один слой.</w:t>
      </w:r>
    </w:p>
    <w:p w:rsidR="00A10F0F" w:rsidRPr="009C7AF3" w:rsidRDefault="00A10F0F" w:rsidP="00A10F0F">
      <w:pPr>
        <w:pStyle w:val="a8"/>
        <w:spacing w:before="0" w:beforeAutospacing="0" w:after="0" w:afterAutospacing="0" w:line="266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Сварной шов, поперечное сечение которого заварено в два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шов, поперечное сечение которого заварено в три слоя.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numPr>
          <w:ilvl w:val="0"/>
          <w:numId w:val="39"/>
        </w:numPr>
        <w:spacing w:before="0" w:beforeAutospacing="0" w:after="0" w:afterAutospacing="0" w:line="284" w:lineRule="atLeast"/>
        <w:ind w:left="0" w:firstLine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Что называется корнем шва?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Часть сварного шва, расположенная на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84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Часть сварного шва, наиболее удаленная от его лицевой поверхности.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Часть сварного шва, расположенная в последнем выполненном слое.</w:t>
      </w:r>
    </w:p>
    <w:p w:rsidR="00A10F0F" w:rsidRPr="009C7AF3" w:rsidRDefault="00A10F0F" w:rsidP="00A10F0F">
      <w:pPr>
        <w:pStyle w:val="a8"/>
        <w:spacing w:before="0" w:beforeAutospacing="0" w:after="0" w:afterAutospacing="0" w:line="278" w:lineRule="atLeast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10. Что называется прихваткой?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Короткий сварной шов для фиксации взаимного расположения подлежащих сварке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Короткий сварной шов, выполненный в процессе сварки деталей.</w:t>
      </w:r>
    </w:p>
    <w:p w:rsidR="00A10F0F" w:rsidRPr="009C7AF3" w:rsidRDefault="00A10F0F" w:rsidP="00A10F0F">
      <w:pPr>
        <w:pStyle w:val="a8"/>
        <w:spacing w:before="0" w:beforeAutospacing="0" w:after="0" w:afterAutospacing="0" w:line="289" w:lineRule="atLeast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Сварной шов большой протяженности для фиксации взаимного расположения подлежащих сварке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>Тема: Оборудование и оснастка для выполнения сварочных работ.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Тест.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Каждый вопрос имеет один или несколько правильных ответов. Выберите ве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ный ответ.</w:t>
      </w:r>
    </w:p>
    <w:p w:rsidR="00A10F0F" w:rsidRPr="009C7AF3" w:rsidRDefault="00A10F0F" w:rsidP="00A10F0F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Сварочный выпрямитель относится: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к оборудованию для сварки;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к сварочной оснастке;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к приспособлениям для сварки.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чего используется обратный провод?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соединения электрода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соединения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Для соединения электрода и изделия с источником питания.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Для какого вида сварки используются сварочные трансформаторы?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4. Для какого вида сварки используются сварочные выпрямители?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Сварка постоянным током на прямой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Сварка переменным током.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Сварка постоянным током на обратной полярности.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Какие держатели электродов получили наибольшее распространение?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Вилочные.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Безогарковые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Пружинные.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Особенностью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безогаркового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держателя электродов является то, что: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электрод зажимается в держателе;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электрод приваривается к держателю;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используются специальные электроды.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7.        В каких случаях используют сварочную оснастку, элементы которой приваривают к изделию?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Всегда для фиксации взаимного расположения сварочных деталей,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Не используют.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монтаже крупных конструкций.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      8.         Для чего может быть использована струбцина?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Для крепления обратного провода к изделию.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Для крепления изделия к сварочному столу.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При сборке и сварке не применяется вообще.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9.  В связи с тем, что внешние магнитные поля приводят к отклонению сваро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ной дуги от собственной оси, допускается ли использование магнитных прижимов при сборке под сварку?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Не 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б)        Допускается.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Магнитные зажимы не используются, так как они не обеспечивают тр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буемого качества сборки.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10. Обратный провод, соединяющий свариваемое изделие с источником пит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ния, обычно изготавливается из провода марки: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а)        ПРГ;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б)        ПРГД;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в)        АПРГДО.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tbl>
      <w:tblPr>
        <w:tblW w:w="9640" w:type="dxa"/>
        <w:tblInd w:w="-16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835"/>
        <w:gridCol w:w="835"/>
        <w:gridCol w:w="834"/>
        <w:gridCol w:w="834"/>
        <w:gridCol w:w="833"/>
        <w:gridCol w:w="833"/>
        <w:gridCol w:w="833"/>
        <w:gridCol w:w="833"/>
        <w:gridCol w:w="833"/>
        <w:gridCol w:w="1136"/>
      </w:tblGrid>
      <w:tr w:rsidR="00A10F0F" w:rsidRPr="009C7AF3" w:rsidTr="00761159">
        <w:trPr>
          <w:trHeight w:val="314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bookmarkStart w:id="1" w:name="b419d3e947a92975699de5c92bd89f9888db52d1"/>
            <w:bookmarkStart w:id="2" w:name="0"/>
            <w:bookmarkEnd w:id="1"/>
            <w:bookmarkEnd w:id="2"/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rPr>
          <w:trHeight w:val="330"/>
        </w:trPr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а, </w:t>
            </w:r>
            <w:proofErr w:type="gramStart"/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  <w:proofErr w:type="gramEnd"/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</w:t>
            </w:r>
          </w:p>
        </w:tc>
      </w:tr>
    </w:tbl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  9-10 правильных ответов или 90-100%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   7-8 правильных ответов или 70-89% из 10 предложенных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  5-6 правильных ответов или 50-69% из 10 пре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ложенных вопросов;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392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   0-4 правильных ответов или 0-49% из 10 пре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ложенных 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Ручная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1.Какие из перечисленных способов относятся к способам сварки давлением и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</w:t>
      </w:r>
      <w:proofErr w:type="gramStart"/>
      <w:r w:rsidRPr="009C7AF3">
        <w:rPr>
          <w:rFonts w:ascii="Times New Roman" w:hAnsi="Times New Roman"/>
          <w:sz w:val="26"/>
          <w:szCs w:val="26"/>
        </w:rPr>
        <w:t>Дуговая</w:t>
      </w:r>
      <w:proofErr w:type="gramEnd"/>
      <w:r w:rsidRPr="009C7AF3">
        <w:rPr>
          <w:rFonts w:ascii="Times New Roman" w:hAnsi="Times New Roman"/>
          <w:sz w:val="26"/>
          <w:szCs w:val="26"/>
        </w:rPr>
        <w:t>, контактная, трением, взрывом.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2.Точечная, шовная, рельефная,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</w:t>
      </w:r>
      <w:proofErr w:type="gramStart"/>
      <w:r w:rsidRPr="009C7AF3">
        <w:rPr>
          <w:rFonts w:ascii="Times New Roman" w:hAnsi="Times New Roman"/>
          <w:sz w:val="26"/>
          <w:szCs w:val="26"/>
        </w:rPr>
        <w:t>Точечная</w:t>
      </w:r>
      <w:proofErr w:type="gramEnd"/>
      <w:r w:rsidRPr="009C7AF3">
        <w:rPr>
          <w:rFonts w:ascii="Times New Roman" w:hAnsi="Times New Roman"/>
          <w:sz w:val="26"/>
          <w:szCs w:val="26"/>
        </w:rPr>
        <w:t>, электрошлаковая, автоматическая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4.Электродуговая, электрошлаковая, плазменная, холодная.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2.Какие движения нужно выполнить </w:t>
      </w:r>
      <w:proofErr w:type="spellStart"/>
      <w:r w:rsidRPr="009C7AF3">
        <w:rPr>
          <w:rFonts w:ascii="Times New Roman" w:hAnsi="Times New Roman"/>
          <w:sz w:val="26"/>
          <w:szCs w:val="26"/>
        </w:rPr>
        <w:t>прн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сварке узкого стыкового шва в нижнем положении?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1.Сверху вниз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2.Снизу вверх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4.Сверху вниз и вдоль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</w:t>
      </w:r>
      <w:proofErr w:type="gramStart"/>
      <w:r w:rsidRPr="009C7AF3">
        <w:rPr>
          <w:rFonts w:ascii="Times New Roman" w:hAnsi="Times New Roman"/>
          <w:sz w:val="26"/>
          <w:szCs w:val="26"/>
        </w:rPr>
        <w:t>Колебательное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- поперек оси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6.Постуиательные и колебательные поперек оси шва.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3.Укажите требования к зазору между внутренней поверхностью </w:t>
      </w:r>
      <w:proofErr w:type="spellStart"/>
      <w:r w:rsidRPr="009C7AF3">
        <w:rPr>
          <w:rFonts w:ascii="Times New Roman" w:hAnsi="Times New Roman"/>
          <w:sz w:val="26"/>
          <w:szCs w:val="26"/>
        </w:rPr>
        <w:t>фубын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наружной поверхностью остающегося подкладного кольца </w:t>
      </w:r>
      <w:proofErr w:type="spellStart"/>
      <w:r w:rsidRPr="009C7AF3">
        <w:rPr>
          <w:rFonts w:ascii="Times New Roman" w:hAnsi="Times New Roman"/>
          <w:sz w:val="26"/>
          <w:szCs w:val="26"/>
        </w:rPr>
        <w:t>прн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сборке стыка трубы под сва</w:t>
      </w:r>
      <w:r w:rsidRPr="009C7AF3">
        <w:rPr>
          <w:rFonts w:ascii="Times New Roman" w:hAnsi="Times New Roman"/>
          <w:sz w:val="26"/>
          <w:szCs w:val="26"/>
        </w:rPr>
        <w:t>р</w:t>
      </w:r>
      <w:r w:rsidRPr="009C7AF3">
        <w:rPr>
          <w:rFonts w:ascii="Times New Roman" w:hAnsi="Times New Roman"/>
          <w:sz w:val="26"/>
          <w:szCs w:val="26"/>
        </w:rPr>
        <w:t>ку.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более 1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3.Кольцо запрессовывается в трубу.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4.Укажите  температуру хранения покрытых металлических электродов в сушил</w:t>
      </w:r>
      <w:r w:rsidRPr="009C7AF3">
        <w:rPr>
          <w:rFonts w:ascii="Times New Roman" w:hAnsi="Times New Roman"/>
          <w:sz w:val="26"/>
          <w:szCs w:val="26"/>
        </w:rPr>
        <w:t>ь</w:t>
      </w:r>
      <w:r w:rsidRPr="009C7AF3">
        <w:rPr>
          <w:rFonts w:ascii="Times New Roman" w:hAnsi="Times New Roman"/>
          <w:sz w:val="26"/>
          <w:szCs w:val="26"/>
        </w:rPr>
        <w:t>ных шкафах после их прокалки.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1.60...100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С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2.250...300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С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3.100... 150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С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5.Укажите, какие </w:t>
      </w:r>
      <w:proofErr w:type="spellStart"/>
      <w:r w:rsidRPr="009C7AF3">
        <w:rPr>
          <w:rFonts w:ascii="Times New Roman" w:hAnsi="Times New Roman"/>
          <w:sz w:val="26"/>
          <w:szCs w:val="26"/>
        </w:rPr>
        <w:t>поверхиости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подлежат зачистке при подготовке под сварку дет</w:t>
      </w:r>
      <w:r w:rsidRPr="009C7AF3">
        <w:rPr>
          <w:rFonts w:ascii="Times New Roman" w:hAnsi="Times New Roman"/>
          <w:sz w:val="26"/>
          <w:szCs w:val="26"/>
        </w:rPr>
        <w:t>а</w:t>
      </w:r>
      <w:r w:rsidRPr="009C7AF3">
        <w:rPr>
          <w:rFonts w:ascii="Times New Roman" w:hAnsi="Times New Roman"/>
          <w:sz w:val="26"/>
          <w:szCs w:val="26"/>
        </w:rPr>
        <w:t>лей трубопроводов пара или воды.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1.Должны быть очищены от загрязнений и ржавчины до металлического блеска кромки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2.Должны быть очищены от ржавчины и загрязнений до металлического блеска кромки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3.Должны быть очищены от ржавчины и загрязнений до металлического блеска кромки и </w:t>
      </w:r>
      <w:proofErr w:type="spellStart"/>
      <w:r w:rsidRPr="009C7AF3">
        <w:rPr>
          <w:rFonts w:ascii="Times New Roman" w:hAnsi="Times New Roman"/>
          <w:sz w:val="26"/>
          <w:szCs w:val="26"/>
        </w:rPr>
        <w:t>прилегаюшие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к ним внутренние и наружные поверхности деталей.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9C7AF3">
        <w:rPr>
          <w:rFonts w:ascii="Times New Roman" w:hAnsi="Times New Roman"/>
          <w:sz w:val="26"/>
          <w:szCs w:val="26"/>
        </w:rPr>
        <w:t>6.Укажите, следует ли при  выполнении многопроходные швов стыков трубопр</w:t>
      </w:r>
      <w:r w:rsidRPr="009C7AF3">
        <w:rPr>
          <w:rFonts w:ascii="Times New Roman" w:hAnsi="Times New Roman"/>
          <w:sz w:val="26"/>
          <w:szCs w:val="26"/>
        </w:rPr>
        <w:t>о</w:t>
      </w:r>
      <w:r w:rsidRPr="009C7AF3">
        <w:rPr>
          <w:rFonts w:ascii="Times New Roman" w:hAnsi="Times New Roman"/>
          <w:sz w:val="26"/>
          <w:szCs w:val="26"/>
        </w:rPr>
        <w:t>водов из стали 08X1811 ЮТ после каждого прохода прекращать сварку для ост</w:t>
      </w:r>
      <w:r w:rsidRPr="009C7AF3">
        <w:rPr>
          <w:rFonts w:ascii="Times New Roman" w:hAnsi="Times New Roman"/>
          <w:sz w:val="26"/>
          <w:szCs w:val="26"/>
        </w:rPr>
        <w:t>ы</w:t>
      </w:r>
      <w:r w:rsidRPr="009C7AF3">
        <w:rPr>
          <w:rFonts w:ascii="Times New Roman" w:hAnsi="Times New Roman"/>
          <w:sz w:val="26"/>
          <w:szCs w:val="26"/>
        </w:rPr>
        <w:t>вания наплавленного слоя шва.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1.Следует       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следует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3.Это требование не регламентируется нормативной документацией.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4.Укажите требования, предъявляемые к допуску сварщиков при изготовлении, мои гаже и ремонте элементов котлов и трубопроводов тепловых сетей, газопров</w:t>
      </w:r>
      <w:r w:rsidRPr="009C7AF3">
        <w:rPr>
          <w:rFonts w:ascii="Times New Roman" w:hAnsi="Times New Roman"/>
          <w:sz w:val="26"/>
          <w:szCs w:val="26"/>
        </w:rPr>
        <w:t>о</w:t>
      </w:r>
      <w:r w:rsidRPr="009C7AF3">
        <w:rPr>
          <w:rFonts w:ascii="Times New Roman" w:hAnsi="Times New Roman"/>
          <w:sz w:val="26"/>
          <w:szCs w:val="26"/>
        </w:rPr>
        <w:t xml:space="preserve">дов, </w:t>
      </w:r>
      <w:proofErr w:type="spellStart"/>
      <w:r w:rsidRPr="009C7AF3">
        <w:rPr>
          <w:rFonts w:ascii="Times New Roman" w:hAnsi="Times New Roman"/>
          <w:sz w:val="26"/>
          <w:szCs w:val="26"/>
        </w:rPr>
        <w:t>мазутопроводов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и маслопроводов.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5.Требования к сварщикам устанавливаются администрацией предприятия.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6.Допускаются сварщики, выдержавшие практические испытания при сварке про</w:t>
      </w:r>
      <w:r w:rsidRPr="009C7AF3">
        <w:rPr>
          <w:rFonts w:ascii="Times New Roman" w:hAnsi="Times New Roman"/>
          <w:sz w:val="26"/>
          <w:szCs w:val="26"/>
        </w:rPr>
        <w:t>б</w:t>
      </w:r>
      <w:r w:rsidRPr="009C7AF3">
        <w:rPr>
          <w:rFonts w:ascii="Times New Roman" w:hAnsi="Times New Roman"/>
          <w:sz w:val="26"/>
          <w:szCs w:val="26"/>
        </w:rPr>
        <w:t>ных стыков.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7.Допускаются сварщики, выдержавшие теоретические и практические испытания в соответствии с «Правилами аттестации сварщиков»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7.Укажите рекомендуемую высоту прихваток, выполняемых ручной дуговой сва</w:t>
      </w:r>
      <w:r w:rsidRPr="009C7AF3">
        <w:rPr>
          <w:rFonts w:ascii="Times New Roman" w:hAnsi="Times New Roman"/>
          <w:sz w:val="26"/>
          <w:szCs w:val="26"/>
        </w:rPr>
        <w:t>р</w:t>
      </w:r>
      <w:r w:rsidRPr="009C7AF3">
        <w:rPr>
          <w:rFonts w:ascii="Times New Roman" w:hAnsi="Times New Roman"/>
          <w:sz w:val="26"/>
          <w:szCs w:val="26"/>
        </w:rPr>
        <w:t>кой покрытыми электродами при сборке стыков труб с толщиной стенки более 10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1.5...6мм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2.З...5мм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3.2... 5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8.Укажите расстояние от привариваемого уголка (технологического крепления) до кромки стыка при сборке под сварку груб диаметром более 100 мм.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1.Не менее 100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2.Не менее 50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3.Не менее 30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9.Укажите величину перекрытия стыкуемых участков швов («замков») при мног</w:t>
      </w:r>
      <w:r w:rsidRPr="009C7AF3">
        <w:rPr>
          <w:rFonts w:ascii="Times New Roman" w:hAnsi="Times New Roman"/>
          <w:sz w:val="26"/>
          <w:szCs w:val="26"/>
        </w:rPr>
        <w:t>о</w:t>
      </w:r>
      <w:r w:rsidRPr="009C7AF3">
        <w:rPr>
          <w:rFonts w:ascii="Times New Roman" w:hAnsi="Times New Roman"/>
          <w:sz w:val="26"/>
          <w:szCs w:val="26"/>
        </w:rPr>
        <w:t>слойной сварке неповоротных стыков труб обратноступенчатым способом.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12....18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6...8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3. 3...4 мм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с ответами на тему: Дуговая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1) В каком году русский ученый Василий Владимирович Петров при помощи </w:t>
      </w:r>
      <w:proofErr w:type="spellStart"/>
      <w:r w:rsidRPr="009C7AF3">
        <w:rPr>
          <w:rFonts w:ascii="Times New Roman" w:hAnsi="Times New Roman"/>
          <w:sz w:val="26"/>
          <w:szCs w:val="26"/>
        </w:rPr>
        <w:t>вол</w:t>
      </w:r>
      <w:r w:rsidRPr="009C7AF3">
        <w:rPr>
          <w:rFonts w:ascii="Times New Roman" w:hAnsi="Times New Roman"/>
          <w:sz w:val="26"/>
          <w:szCs w:val="26"/>
        </w:rPr>
        <w:t>ь</w:t>
      </w:r>
      <w:r w:rsidRPr="009C7AF3">
        <w:rPr>
          <w:rFonts w:ascii="Times New Roman" w:hAnsi="Times New Roman"/>
          <w:sz w:val="26"/>
          <w:szCs w:val="26"/>
        </w:rPr>
        <w:t>тового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столба смог зажечь электрическую дугу между двумя кусочками древесного угля?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1802;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1804.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2) Какому русскому изобретателю удалось разработать пригодный способ эле</w:t>
      </w:r>
      <w:r w:rsidRPr="009C7AF3">
        <w:rPr>
          <w:rFonts w:ascii="Times New Roman" w:hAnsi="Times New Roman"/>
          <w:sz w:val="26"/>
          <w:szCs w:val="26"/>
        </w:rPr>
        <w:t>к</w:t>
      </w:r>
      <w:r w:rsidRPr="009C7AF3">
        <w:rPr>
          <w:rFonts w:ascii="Times New Roman" w:hAnsi="Times New Roman"/>
          <w:sz w:val="26"/>
          <w:szCs w:val="26"/>
        </w:rPr>
        <w:t>тродуговой сварки металлов?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Петрову;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+б) </w:t>
      </w:r>
      <w:proofErr w:type="spellStart"/>
      <w:r w:rsidRPr="009C7AF3">
        <w:rPr>
          <w:rFonts w:ascii="Times New Roman" w:hAnsi="Times New Roman"/>
          <w:sz w:val="26"/>
          <w:szCs w:val="26"/>
        </w:rPr>
        <w:t>Бенардосу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в) </w:t>
      </w:r>
      <w:proofErr w:type="spellStart"/>
      <w:r w:rsidRPr="009C7AF3">
        <w:rPr>
          <w:rFonts w:ascii="Times New Roman" w:hAnsi="Times New Roman"/>
          <w:sz w:val="26"/>
          <w:szCs w:val="26"/>
        </w:rPr>
        <w:t>Васечькину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г) </w:t>
      </w:r>
      <w:proofErr w:type="spellStart"/>
      <w:r w:rsidRPr="009C7AF3">
        <w:rPr>
          <w:rFonts w:ascii="Times New Roman" w:hAnsi="Times New Roman"/>
          <w:sz w:val="26"/>
          <w:szCs w:val="26"/>
        </w:rPr>
        <w:t>Мучирину</w:t>
      </w:r>
      <w:proofErr w:type="spellEnd"/>
      <w:r w:rsidRPr="009C7AF3">
        <w:rPr>
          <w:rFonts w:ascii="Times New Roman" w:hAnsi="Times New Roman"/>
          <w:sz w:val="26"/>
          <w:szCs w:val="26"/>
        </w:rPr>
        <w:t>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3) Какой химический элемент входит в состав обмазки неплавящегося электрода?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вольфрам;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алюминий;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никель;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медь.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4) В каком году русский инженер-изобретатель Николай Гаврилович Славянов ра</w:t>
      </w:r>
      <w:r w:rsidRPr="009C7AF3">
        <w:rPr>
          <w:rFonts w:ascii="Times New Roman" w:hAnsi="Times New Roman"/>
          <w:sz w:val="26"/>
          <w:szCs w:val="26"/>
        </w:rPr>
        <w:t>з</w:t>
      </w:r>
      <w:r w:rsidRPr="009C7AF3">
        <w:rPr>
          <w:rFonts w:ascii="Times New Roman" w:hAnsi="Times New Roman"/>
          <w:sz w:val="26"/>
          <w:szCs w:val="26"/>
        </w:rPr>
        <w:t>работал способ сварки 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1820;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1858;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1899;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1888.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5) С помощью чего была решена проблема неустойчивости </w:t>
      </w:r>
      <w:proofErr w:type="spellStart"/>
      <w:r w:rsidRPr="009C7AF3">
        <w:rPr>
          <w:rFonts w:ascii="Times New Roman" w:hAnsi="Times New Roman"/>
          <w:sz w:val="26"/>
          <w:szCs w:val="26"/>
        </w:rPr>
        <w:t>электричекой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дуги?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элемента;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обмазки;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конструкции;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газа.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6) Кто изобрел покрытый электрод современного вида?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Патон;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Новожилов;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Кельберг;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Петров.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7) Аббревиатура ручной сварки штучными электродами?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MMA;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MIG.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8) Какая фирма получила патент на способ сварки стали под слоем порошкообра</w:t>
      </w:r>
      <w:r w:rsidRPr="009C7AF3">
        <w:rPr>
          <w:rFonts w:ascii="Times New Roman" w:hAnsi="Times New Roman"/>
          <w:sz w:val="26"/>
          <w:szCs w:val="26"/>
        </w:rPr>
        <w:t>з</w:t>
      </w:r>
      <w:r w:rsidRPr="009C7AF3">
        <w:rPr>
          <w:rFonts w:ascii="Times New Roman" w:hAnsi="Times New Roman"/>
          <w:sz w:val="26"/>
          <w:szCs w:val="26"/>
        </w:rPr>
        <w:t>ных веществ?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Линде;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б) </w:t>
      </w:r>
      <w:proofErr w:type="spellStart"/>
      <w:r w:rsidRPr="009C7AF3">
        <w:rPr>
          <w:rFonts w:ascii="Times New Roman" w:hAnsi="Times New Roman"/>
          <w:sz w:val="26"/>
          <w:szCs w:val="26"/>
        </w:rPr>
        <w:t>Пинде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в) </w:t>
      </w:r>
      <w:proofErr w:type="spellStart"/>
      <w:r w:rsidRPr="009C7AF3">
        <w:rPr>
          <w:rFonts w:ascii="Times New Roman" w:hAnsi="Times New Roman"/>
          <w:sz w:val="26"/>
          <w:szCs w:val="26"/>
        </w:rPr>
        <w:t>Манди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г) </w:t>
      </w:r>
      <w:proofErr w:type="spellStart"/>
      <w:r w:rsidRPr="009C7AF3">
        <w:rPr>
          <w:rFonts w:ascii="Times New Roman" w:hAnsi="Times New Roman"/>
          <w:sz w:val="26"/>
          <w:szCs w:val="26"/>
        </w:rPr>
        <w:t>Винди</w:t>
      </w:r>
      <w:proofErr w:type="spellEnd"/>
      <w:r w:rsidRPr="009C7AF3">
        <w:rPr>
          <w:rFonts w:ascii="Times New Roman" w:hAnsi="Times New Roman"/>
          <w:sz w:val="26"/>
          <w:szCs w:val="26"/>
        </w:rPr>
        <w:t>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9) Аббревиатура полуавтоматической сварки в струе инертного газа?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TIG;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MIG;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MAG;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г)MMA.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10) Какой газ применяется для сварки неплавящимся электродом?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водород;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ацетилен;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+г) аргон.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11) Сколько процентов выделяется на катоде при дуговой сварке?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43%;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36;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50.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9C7AF3">
        <w:rPr>
          <w:rFonts w:ascii="Times New Roman" w:hAnsi="Times New Roman"/>
          <w:sz w:val="26"/>
          <w:szCs w:val="26"/>
        </w:rPr>
        <w:t>12) Какой участок соответствует средней плотности тока в вольтамперной характ</w:t>
      </w:r>
      <w:r w:rsidRPr="009C7AF3">
        <w:rPr>
          <w:rFonts w:ascii="Times New Roman" w:hAnsi="Times New Roman"/>
          <w:sz w:val="26"/>
          <w:szCs w:val="26"/>
        </w:rPr>
        <w:t>е</w:t>
      </w:r>
      <w:r w:rsidRPr="009C7AF3">
        <w:rPr>
          <w:rFonts w:ascii="Times New Roman" w:hAnsi="Times New Roman"/>
          <w:sz w:val="26"/>
          <w:szCs w:val="26"/>
        </w:rPr>
        <w:t>ристики?</w:t>
      </w:r>
      <w:proofErr w:type="gram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нисходящий;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горизонтальный;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восходящий.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13) От чего зависит напряжение дуги на участке при ручной сварке на постоянном токе?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длина дуги;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газового состава;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напряжения.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14) Какой ГОСТ применяется для обозначения напряжения холостого хода?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ГОСТ 5264-80;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ГОСТ 95-77Е;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ГОСТ 16037-80.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15) Условное обозначение стыкового соединения с </w:t>
      </w:r>
      <w:proofErr w:type="spellStart"/>
      <w:r w:rsidRPr="009C7AF3">
        <w:rPr>
          <w:rFonts w:ascii="Times New Roman" w:hAnsi="Times New Roman"/>
          <w:sz w:val="26"/>
          <w:szCs w:val="26"/>
        </w:rPr>
        <w:t>отбортовкой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кромок </w:t>
      </w:r>
      <w:proofErr w:type="spellStart"/>
      <w:r w:rsidRPr="009C7AF3">
        <w:rPr>
          <w:rFonts w:ascii="Times New Roman" w:hAnsi="Times New Roman"/>
          <w:sz w:val="26"/>
          <w:szCs w:val="26"/>
        </w:rPr>
        <w:t>одностр</w:t>
      </w:r>
      <w:r w:rsidRPr="009C7AF3">
        <w:rPr>
          <w:rFonts w:ascii="Times New Roman" w:hAnsi="Times New Roman"/>
          <w:sz w:val="26"/>
          <w:szCs w:val="26"/>
        </w:rPr>
        <w:t>о</w:t>
      </w:r>
      <w:r w:rsidRPr="009C7AF3">
        <w:rPr>
          <w:rFonts w:ascii="Times New Roman" w:hAnsi="Times New Roman"/>
          <w:sz w:val="26"/>
          <w:szCs w:val="26"/>
        </w:rPr>
        <w:t>нний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шов?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C28;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</w:t>
      </w:r>
      <w:proofErr w:type="gramStart"/>
      <w:r w:rsidRPr="009C7AF3">
        <w:rPr>
          <w:rFonts w:ascii="Times New Roman" w:hAnsi="Times New Roman"/>
          <w:sz w:val="26"/>
          <w:szCs w:val="26"/>
        </w:rPr>
        <w:t>2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C1;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г) C5.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16) Какой светофильтр применяется для ручной дуговой сварки при силе тока 60-150 A?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С3;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С5;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</w:t>
      </w:r>
      <w:proofErr w:type="gramStart"/>
      <w:r w:rsidRPr="009C7AF3">
        <w:rPr>
          <w:rFonts w:ascii="Times New Roman" w:hAnsi="Times New Roman"/>
          <w:sz w:val="26"/>
          <w:szCs w:val="26"/>
        </w:rPr>
        <w:t>6</w:t>
      </w:r>
      <w:proofErr w:type="gramEnd"/>
      <w:r w:rsidRPr="009C7AF3">
        <w:rPr>
          <w:rFonts w:ascii="Times New Roman" w:hAnsi="Times New Roman"/>
          <w:sz w:val="26"/>
          <w:szCs w:val="26"/>
        </w:rPr>
        <w:t>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17) Какой диаметр сварочной проволоки применяется для сварки в защитном газе на полуавтомате на постоянном токе обратной полярности?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0,5-2;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1-2;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3-4.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18) Горючий газ с резким неприятным запахом, в 1,1 раз легче воздуха, растворяе</w:t>
      </w:r>
      <w:r w:rsidRPr="009C7AF3">
        <w:rPr>
          <w:rFonts w:ascii="Times New Roman" w:hAnsi="Times New Roman"/>
          <w:sz w:val="26"/>
          <w:szCs w:val="26"/>
        </w:rPr>
        <w:t>т</w:t>
      </w:r>
      <w:r w:rsidRPr="009C7AF3">
        <w:rPr>
          <w:rFonts w:ascii="Times New Roman" w:hAnsi="Times New Roman"/>
          <w:sz w:val="26"/>
          <w:szCs w:val="26"/>
        </w:rPr>
        <w:t>ся в жидкостях, взрывоопасен?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кислород;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гелий;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ацетилен.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19) Аппарат, предназначенный для получения ацетилена из карбида кальция с п</w:t>
      </w:r>
      <w:r w:rsidRPr="009C7AF3">
        <w:rPr>
          <w:rFonts w:ascii="Times New Roman" w:hAnsi="Times New Roman"/>
          <w:sz w:val="26"/>
          <w:szCs w:val="26"/>
        </w:rPr>
        <w:t>о</w:t>
      </w:r>
      <w:r w:rsidRPr="009C7AF3">
        <w:rPr>
          <w:rFonts w:ascii="Times New Roman" w:hAnsi="Times New Roman"/>
          <w:sz w:val="26"/>
          <w:szCs w:val="26"/>
        </w:rPr>
        <w:t>мощью воды?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калькулятор;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генератор;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сепаратор.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20) Какую температуру имеет ацетиленокислородное </w:t>
      </w:r>
      <w:proofErr w:type="spellStart"/>
      <w:r w:rsidRPr="009C7AF3">
        <w:rPr>
          <w:rFonts w:ascii="Times New Roman" w:hAnsi="Times New Roman"/>
          <w:sz w:val="26"/>
          <w:szCs w:val="26"/>
        </w:rPr>
        <w:t>пламя,°C</w:t>
      </w:r>
      <w:proofErr w:type="spellEnd"/>
      <w:r w:rsidRPr="009C7AF3">
        <w:rPr>
          <w:rFonts w:ascii="Times New Roman" w:hAnsi="Times New Roman"/>
          <w:sz w:val="26"/>
          <w:szCs w:val="26"/>
        </w:rPr>
        <w:t>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3100-3200;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2800-3000;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3300-3400.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21) Мощность сварочной горелки при правом способе, дм3/ч?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90-100;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120-150;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100-300.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22) Под каким давлением находится кислород в баллоне, кгс/ см</w:t>
      </w:r>
      <w:proofErr w:type="gramStart"/>
      <w:r w:rsidRPr="009C7AF3">
        <w:rPr>
          <w:rFonts w:ascii="Times New Roman" w:hAnsi="Times New Roman"/>
          <w:sz w:val="26"/>
          <w:szCs w:val="26"/>
        </w:rPr>
        <w:t>2</w:t>
      </w:r>
      <w:proofErr w:type="gramEnd"/>
      <w:r w:rsidRPr="009C7AF3">
        <w:rPr>
          <w:rFonts w:ascii="Times New Roman" w:hAnsi="Times New Roman"/>
          <w:sz w:val="26"/>
          <w:szCs w:val="26"/>
        </w:rPr>
        <w:t>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150;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130;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170.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23) Стационарное сооружение для приема, хранения и выдачи газов в распредел</w:t>
      </w:r>
      <w:r w:rsidRPr="009C7AF3">
        <w:rPr>
          <w:rFonts w:ascii="Times New Roman" w:hAnsi="Times New Roman"/>
          <w:sz w:val="26"/>
          <w:szCs w:val="26"/>
        </w:rPr>
        <w:t>и</w:t>
      </w:r>
      <w:r w:rsidRPr="009C7AF3">
        <w:rPr>
          <w:rFonts w:ascii="Times New Roman" w:hAnsi="Times New Roman"/>
          <w:sz w:val="26"/>
          <w:szCs w:val="26"/>
        </w:rPr>
        <w:t>тельные газопроводы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а) </w:t>
      </w:r>
      <w:proofErr w:type="spellStart"/>
      <w:r w:rsidRPr="009C7AF3">
        <w:rPr>
          <w:rFonts w:ascii="Times New Roman" w:hAnsi="Times New Roman"/>
          <w:sz w:val="26"/>
          <w:szCs w:val="26"/>
        </w:rPr>
        <w:t>генераатор</w:t>
      </w:r>
      <w:proofErr w:type="spell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газгольдер;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трансформатор.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 xml:space="preserve">24) Какое значение давления имеет ацетиленовый генератор среднего давления, </w:t>
      </w:r>
      <w:proofErr w:type="spellStart"/>
      <w:r w:rsidRPr="009C7AF3">
        <w:rPr>
          <w:rFonts w:ascii="Times New Roman" w:hAnsi="Times New Roman"/>
          <w:sz w:val="26"/>
          <w:szCs w:val="26"/>
        </w:rPr>
        <w:t>Мн</w:t>
      </w:r>
      <w:proofErr w:type="spellEnd"/>
      <w:r w:rsidRPr="009C7AF3">
        <w:rPr>
          <w:rFonts w:ascii="Times New Roman" w:hAnsi="Times New Roman"/>
          <w:sz w:val="26"/>
          <w:szCs w:val="26"/>
        </w:rPr>
        <w:t>/м</w:t>
      </w:r>
      <w:proofErr w:type="gramStart"/>
      <w:r w:rsidRPr="009C7AF3">
        <w:rPr>
          <w:rFonts w:ascii="Times New Roman" w:hAnsi="Times New Roman"/>
          <w:sz w:val="26"/>
          <w:szCs w:val="26"/>
        </w:rPr>
        <w:t>2</w:t>
      </w:r>
      <w:proofErr w:type="gramEnd"/>
      <w:r w:rsidRPr="009C7AF3">
        <w:rPr>
          <w:rFonts w:ascii="Times New Roman" w:hAnsi="Times New Roman"/>
          <w:sz w:val="26"/>
          <w:szCs w:val="26"/>
        </w:rPr>
        <w:t>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0,15;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0,01;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0,01-0,15.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25) Электрод для сварки чугуна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МНЦ-1;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ОЗН-350;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ОМА-2.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26) Обозначение электрода с толстым покрытием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C;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+в) Д.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27) Обозначение основного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Б;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б) </w:t>
      </w:r>
      <w:proofErr w:type="gramStart"/>
      <w:r w:rsidRPr="009C7AF3">
        <w:rPr>
          <w:rFonts w:ascii="Times New Roman" w:hAnsi="Times New Roman"/>
          <w:sz w:val="26"/>
          <w:szCs w:val="26"/>
        </w:rPr>
        <w:t>Ц</w:t>
      </w:r>
      <w:proofErr w:type="gramEnd"/>
      <w:r w:rsidRPr="009C7AF3">
        <w:rPr>
          <w:rFonts w:ascii="Times New Roman" w:hAnsi="Times New Roman"/>
          <w:sz w:val="26"/>
          <w:szCs w:val="26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Р.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28) </w:t>
      </w:r>
      <w:proofErr w:type="spellStart"/>
      <w:r w:rsidRPr="009C7AF3">
        <w:rPr>
          <w:rFonts w:ascii="Times New Roman" w:hAnsi="Times New Roman"/>
          <w:sz w:val="26"/>
          <w:szCs w:val="26"/>
        </w:rPr>
        <w:t>Обзначение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электрода для сварки высоколегированных сталей с особыми сво</w:t>
      </w:r>
      <w:r w:rsidRPr="009C7AF3">
        <w:rPr>
          <w:rFonts w:ascii="Times New Roman" w:hAnsi="Times New Roman"/>
          <w:sz w:val="26"/>
          <w:szCs w:val="26"/>
        </w:rPr>
        <w:t>й</w:t>
      </w:r>
      <w:r w:rsidRPr="009C7AF3">
        <w:rPr>
          <w:rFonts w:ascii="Times New Roman" w:hAnsi="Times New Roman"/>
          <w:sz w:val="26"/>
          <w:szCs w:val="26"/>
        </w:rPr>
        <w:t>ствами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Т;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+б) В;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29) Обозначение особо толстого покрытия в маркировке электрода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+а) Г;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С;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г) 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30) Какой марки электрод применяется для сварки углеродистых и низколегир</w:t>
      </w:r>
      <w:r w:rsidRPr="009C7AF3">
        <w:rPr>
          <w:rFonts w:ascii="Times New Roman" w:hAnsi="Times New Roman"/>
          <w:sz w:val="26"/>
          <w:szCs w:val="26"/>
        </w:rPr>
        <w:t>о</w:t>
      </w:r>
      <w:r w:rsidRPr="009C7AF3">
        <w:rPr>
          <w:rFonts w:ascii="Times New Roman" w:hAnsi="Times New Roman"/>
          <w:sz w:val="26"/>
          <w:szCs w:val="26"/>
        </w:rPr>
        <w:t>ванных сталей с пределом прочности при разрыве до 490 МПа?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Э100;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Э60;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Э42</w:t>
      </w: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по теме «Контактная сварка»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Пайкой называется ……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Процесс получения разъёмного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Б). Процесс получения соединения путём местного нагрева основного металла до температуры его плавления.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В). Процесс получения неразъёмного соединения путём местного нагрева металла до температуры плавления припоя.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Какие из перечисленных видов сварки относятся к сварке плавлением?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Pr="009C7AF3">
        <w:rPr>
          <w:rFonts w:ascii="Times New Roman" w:hAnsi="Times New Roman"/>
          <w:sz w:val="26"/>
          <w:szCs w:val="26"/>
        </w:rPr>
        <w:t>. Дуговая покрытыми и угольными электродами, сварка под флюсом.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Pr="009C7AF3">
        <w:rPr>
          <w:rFonts w:ascii="Times New Roman" w:hAnsi="Times New Roman"/>
          <w:sz w:val="26"/>
          <w:szCs w:val="26"/>
        </w:rPr>
        <w:t>. Контактная, электрошлаковая и диффузионная.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)</w:t>
      </w:r>
      <w:proofErr w:type="gramEnd"/>
      <w:r w:rsidRPr="009C7AF3">
        <w:rPr>
          <w:rFonts w:ascii="Times New Roman" w:hAnsi="Times New Roman"/>
          <w:sz w:val="26"/>
          <w:szCs w:val="26"/>
        </w:rPr>
        <w:t>. Сварка взрывом, газовая, контактная.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3. Какие виды сварки из </w:t>
      </w:r>
      <w:proofErr w:type="gramStart"/>
      <w:r w:rsidRPr="009C7AF3">
        <w:rPr>
          <w:rFonts w:ascii="Times New Roman" w:hAnsi="Times New Roman"/>
          <w:sz w:val="26"/>
          <w:szCs w:val="26"/>
        </w:rPr>
        <w:t>перечисленных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относятся к сварке с применением давл</w:t>
      </w:r>
      <w:r w:rsidRPr="009C7AF3">
        <w:rPr>
          <w:rFonts w:ascii="Times New Roman" w:hAnsi="Times New Roman"/>
          <w:sz w:val="26"/>
          <w:szCs w:val="26"/>
        </w:rPr>
        <w:t>е</w:t>
      </w:r>
      <w:r w:rsidRPr="009C7AF3">
        <w:rPr>
          <w:rFonts w:ascii="Times New Roman" w:hAnsi="Times New Roman"/>
          <w:sz w:val="26"/>
          <w:szCs w:val="26"/>
        </w:rPr>
        <w:t>ния?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Сварка трением, контактная шовная, точечная и рельефная.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Плазменная, лазерная, газовая.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В. </w:t>
      </w:r>
      <w:proofErr w:type="gramStart"/>
      <w:r w:rsidRPr="009C7AF3">
        <w:rPr>
          <w:rFonts w:ascii="Times New Roman" w:hAnsi="Times New Roman"/>
          <w:sz w:val="26"/>
          <w:szCs w:val="26"/>
        </w:rPr>
        <w:t>Электрошлаковая</w:t>
      </w:r>
      <w:proofErr w:type="gramEnd"/>
      <w:r w:rsidRPr="009C7AF3">
        <w:rPr>
          <w:rFonts w:ascii="Times New Roman" w:hAnsi="Times New Roman"/>
          <w:sz w:val="26"/>
          <w:szCs w:val="26"/>
        </w:rPr>
        <w:t>, под флюсом, в защитных газах.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4. Как классифицируют контактные машины по механизму сжатия и осадки?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А. рычажные, пневматические, гидравлические.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Б. рычажные, гидравлические, пневмогидравлические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В. рычажные, пневматические, гидравлические, пневмогидравлические, электр</w:t>
      </w:r>
      <w:r w:rsidRPr="009C7AF3">
        <w:rPr>
          <w:rFonts w:ascii="Times New Roman" w:hAnsi="Times New Roman"/>
          <w:sz w:val="26"/>
          <w:szCs w:val="26"/>
        </w:rPr>
        <w:t>о</w:t>
      </w:r>
      <w:r w:rsidRPr="009C7AF3">
        <w:rPr>
          <w:rFonts w:ascii="Times New Roman" w:hAnsi="Times New Roman"/>
          <w:sz w:val="26"/>
          <w:szCs w:val="26"/>
        </w:rPr>
        <w:t>магнитные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5. Найдите правильную расшифровку контактной машины.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А) МР – машина для рельефной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Б) МШВ 1601 - машина шовная с выпрямителем тока во вторичном контуре, ма</w:t>
      </w:r>
      <w:r w:rsidRPr="009C7AF3">
        <w:rPr>
          <w:rFonts w:ascii="Times New Roman" w:hAnsi="Times New Roman"/>
          <w:sz w:val="26"/>
          <w:szCs w:val="26"/>
        </w:rPr>
        <w:t>к</w:t>
      </w:r>
      <w:r w:rsidRPr="009C7AF3">
        <w:rPr>
          <w:rFonts w:ascii="Times New Roman" w:hAnsi="Times New Roman"/>
          <w:sz w:val="26"/>
          <w:szCs w:val="26"/>
        </w:rPr>
        <w:t>симальный сварочный ток 16 кА,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В) МШВ 1601 - машина шовная с выпрямителем тока во вторичном контуре, ма</w:t>
      </w:r>
      <w:r w:rsidRPr="009C7AF3">
        <w:rPr>
          <w:rFonts w:ascii="Times New Roman" w:hAnsi="Times New Roman"/>
          <w:sz w:val="26"/>
          <w:szCs w:val="26"/>
        </w:rPr>
        <w:t>к</w:t>
      </w:r>
      <w:r w:rsidRPr="009C7AF3">
        <w:rPr>
          <w:rFonts w:ascii="Times New Roman" w:hAnsi="Times New Roman"/>
          <w:sz w:val="26"/>
          <w:szCs w:val="26"/>
        </w:rPr>
        <w:t>симальный сварочный ток 160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А</w:t>
      </w:r>
      <w:proofErr w:type="gramEnd"/>
      <w:r w:rsidRPr="009C7AF3">
        <w:rPr>
          <w:rFonts w:ascii="Times New Roman" w:hAnsi="Times New Roman"/>
          <w:sz w:val="26"/>
          <w:szCs w:val="26"/>
        </w:rPr>
        <w:t>, первая модификация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6. Расшифруйте обозначение следующих контактных машин.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1. МТПВ -1207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2. МСО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lastRenderedPageBreak/>
        <w:t>Те</w:t>
      </w:r>
      <w:r w:rsidRPr="009C7AF3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>ма: Сварка легированных сталей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1.         Низколегированные конструкционные стали содержат легирующих элеме</w:t>
      </w: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н</w:t>
      </w: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0,25%;       2) 2,5%;       3) 25%; 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2.         Свариваемость низколегированных низкоуглеродистых сталей: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хорошая;        3) удовлетворительная;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плохая;           4) ограниченная.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3.         Низколегированные низкоуглеродистые стали перед сваркой: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подогревают;              3) подогревают после сварки;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не подогревают;       4)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4.         Сварку низколегированных сталей высокой прочности выполняют электр</w:t>
      </w: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о</w:t>
      </w: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дами, имеющими покрытие: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         кислое;           3)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рутиловое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основное;       4) целлюлозное.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 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5.         Среднелегированные конструкционные стали содержат легирующих эл</w:t>
      </w: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е</w:t>
      </w: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ментов в сумме не более: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0,25%;        2) 2,5%;       3) 25%;      4) 10%.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6.         Стали, предназначенные для изготовления деталей, работающих в условиях высоких температур (400-600 °С) и при давлении газа или пара до 30 МПа: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теплоустойчивые;                3) высокопрочные;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строительные;                     4) износостойкие.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7.         С целью повышения стойкости сварных соединений из высокопрочных ст</w:t>
      </w: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а</w:t>
      </w: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лей к образованию холодных трещин электроды перед сваркой обязательно: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осматривают;                       3) прокаливают;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протирают;              4) сушат.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8.         Сварку высокопрочных сталей в нижнем положении электродом диаме</w:t>
      </w: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т</w:t>
      </w: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ром    4 мм производят при силе сварочного тока: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 50-100А;          3) 250-300А;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 150-200А;        4) 350-400А.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9.         ГОСТ 10051-75 для ручной дуговой сварки высоколегированных сталей предусматривает количество типов покрытых электродов: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4;         2) 9;     3) 49;      4)100.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10.       При сварке </w:t>
      </w:r>
      <w:proofErr w:type="spellStart"/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аустенитных</w:t>
      </w:r>
      <w:proofErr w:type="spellEnd"/>
      <w:r w:rsidRPr="009C7AF3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 нержавеющих сталей применяют: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1)         малую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2)         большую силу сварочного тока и большой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         большую силу сварочного тока и малый диаметр электрода;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         эти стали не сваривают.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ответа: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"/>
        <w:gridCol w:w="852"/>
        <w:gridCol w:w="852"/>
        <w:gridCol w:w="852"/>
        <w:gridCol w:w="851"/>
        <w:gridCol w:w="851"/>
        <w:gridCol w:w="851"/>
        <w:gridCol w:w="851"/>
        <w:gridCol w:w="852"/>
        <w:gridCol w:w="852"/>
        <w:gridCol w:w="872"/>
      </w:tblGrid>
      <w:tr w:rsidR="00A10F0F" w:rsidRPr="009C7AF3" w:rsidTr="00761159">
        <w:tc>
          <w:tcPr>
            <w:tcW w:w="1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9C7AF3" w:rsidTr="00761159">
        <w:tc>
          <w:tcPr>
            <w:tcW w:w="10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0F0F" w:rsidRPr="009C7AF3" w:rsidRDefault="00A10F0F" w:rsidP="007611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C7AF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</w:p>
    <w:p w:rsidR="00A10F0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  <w:r w:rsidRPr="00F7408F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Критерии оценок тестирования:</w:t>
      </w:r>
    </w:p>
    <w:p w:rsidR="00A10F0F" w:rsidRPr="00F7408F" w:rsidRDefault="00A10F0F" w:rsidP="00A10F0F">
      <w:pPr>
        <w:spacing w:after="0" w:line="240" w:lineRule="auto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«отлично»  9-10 правильных ответов или 90-100% из 10 предложенных 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«хорошо»   7-8 правильных ответов или 70-89% из 10 предложенных 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«удовлетворительно»  5-6 правильных ответов или 50-69% из 10 предл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женных вопросов;</w:t>
      </w:r>
    </w:p>
    <w:p w:rsidR="00A10F0F" w:rsidRPr="009C7AF3" w:rsidRDefault="00A10F0F" w:rsidP="00A10F0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Оценка неудовлетворительно»   0-4 правильных ответов или 0-49% из 10 предложенных вопросов.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Т</w:t>
      </w:r>
      <w:r w:rsidRPr="009C7AF3">
        <w:rPr>
          <w:rFonts w:ascii="Times New Roman" w:hAnsi="Times New Roman"/>
          <w:b/>
          <w:sz w:val="26"/>
          <w:szCs w:val="26"/>
        </w:rPr>
        <w:t>ест на тему Газовая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1.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материал для дуговой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материал для газовой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материал для сварки взрывом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2. Баллон: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аппарат для хранения и транспортировки газа,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аппарат для подачи газа к рабочему месту,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аппарат для сварки газом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3. Обмотка трансформатора, питающаяся от сети: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вторичная,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средняя,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первичная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4.Коллектор служит </w:t>
      </w:r>
      <w:proofErr w:type="gramStart"/>
      <w:r w:rsidRPr="009C7AF3">
        <w:rPr>
          <w:color w:val="000000"/>
          <w:sz w:val="26"/>
          <w:szCs w:val="26"/>
        </w:rPr>
        <w:t>для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а) преобразования электрической энергии в </w:t>
      </w:r>
      <w:proofErr w:type="gramStart"/>
      <w:r w:rsidRPr="009C7AF3">
        <w:rPr>
          <w:color w:val="000000"/>
          <w:sz w:val="26"/>
          <w:szCs w:val="26"/>
        </w:rPr>
        <w:t>механическую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б) преобразования механической энергии в </w:t>
      </w:r>
      <w:proofErr w:type="gramStart"/>
      <w:r w:rsidRPr="009C7AF3">
        <w:rPr>
          <w:color w:val="000000"/>
          <w:sz w:val="26"/>
          <w:szCs w:val="26"/>
        </w:rPr>
        <w:t>электрическую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в) преобразования переменного тока в </w:t>
      </w:r>
      <w:proofErr w:type="gramStart"/>
      <w:r w:rsidRPr="009C7AF3">
        <w:rPr>
          <w:color w:val="000000"/>
          <w:sz w:val="26"/>
          <w:szCs w:val="26"/>
        </w:rPr>
        <w:t>постоянный</w:t>
      </w:r>
      <w:proofErr w:type="gramEnd"/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5. Сколько скруток допускается применять на сварочном кабеле?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1,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до 3,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0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6. Баллон с ацетиленом: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красный,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синий,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белый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7. Агрегат, облегчающий зажигание дуги: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реостат,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осциллятор,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преобразователь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8. Диодный мост применяется </w:t>
      </w:r>
      <w:proofErr w:type="gramStart"/>
      <w:r w:rsidRPr="009C7AF3">
        <w:rPr>
          <w:color w:val="000000"/>
          <w:sz w:val="26"/>
          <w:szCs w:val="26"/>
        </w:rPr>
        <w:t>в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а) </w:t>
      </w:r>
      <w:proofErr w:type="gramStart"/>
      <w:r w:rsidRPr="009C7AF3">
        <w:rPr>
          <w:color w:val="000000"/>
          <w:sz w:val="26"/>
          <w:szCs w:val="26"/>
        </w:rPr>
        <w:t>выпрямителе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б) </w:t>
      </w:r>
      <w:proofErr w:type="gramStart"/>
      <w:r w:rsidRPr="009C7AF3">
        <w:rPr>
          <w:color w:val="000000"/>
          <w:sz w:val="26"/>
          <w:szCs w:val="26"/>
        </w:rPr>
        <w:t>трансформаторе</w:t>
      </w:r>
      <w:proofErr w:type="gramEnd"/>
      <w:r w:rsidRPr="009C7AF3">
        <w:rPr>
          <w:color w:val="000000"/>
          <w:sz w:val="26"/>
          <w:szCs w:val="26"/>
        </w:rPr>
        <w:t>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в) </w:t>
      </w:r>
      <w:proofErr w:type="gramStart"/>
      <w:r w:rsidRPr="009C7AF3">
        <w:rPr>
          <w:color w:val="000000"/>
          <w:sz w:val="26"/>
          <w:szCs w:val="26"/>
        </w:rPr>
        <w:t>преобразователе</w:t>
      </w:r>
      <w:proofErr w:type="gramEnd"/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9. Прибор, регулирующий давление: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редуктор,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вентиль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10. Инжектор служит </w:t>
      </w:r>
      <w:proofErr w:type="gramStart"/>
      <w:r w:rsidRPr="009C7AF3">
        <w:rPr>
          <w:color w:val="000000"/>
          <w:sz w:val="26"/>
          <w:szCs w:val="26"/>
        </w:rPr>
        <w:t>для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lastRenderedPageBreak/>
        <w:t>а) предохранения от обратного удара,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подсоса ацетилена,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для режущего кислорода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11. Для предотвращения обратного удара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затвор,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вентиль,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спускной клапан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12. При сварке в защитных газах флюсом служит: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сварочная проволока,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защитный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в этой сварке флюс не нужен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13. Неплавящийся электрод: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вольфрамовый,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угольный,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в) </w:t>
      </w:r>
      <w:proofErr w:type="spellStart"/>
      <w:r w:rsidRPr="009C7AF3">
        <w:rPr>
          <w:color w:val="000000"/>
          <w:sz w:val="26"/>
          <w:szCs w:val="26"/>
        </w:rPr>
        <w:t>графитизированный</w:t>
      </w:r>
      <w:proofErr w:type="spellEnd"/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 xml:space="preserve">14. Легирующие элементы вводят </w:t>
      </w:r>
      <w:proofErr w:type="gramStart"/>
      <w:r w:rsidRPr="009C7AF3">
        <w:rPr>
          <w:color w:val="000000"/>
          <w:sz w:val="26"/>
          <w:szCs w:val="26"/>
        </w:rPr>
        <w:t>для</w:t>
      </w:r>
      <w:proofErr w:type="gramEnd"/>
      <w:r w:rsidRPr="009C7AF3">
        <w:rPr>
          <w:color w:val="000000"/>
          <w:sz w:val="26"/>
          <w:szCs w:val="26"/>
        </w:rPr>
        <w:t>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улучшения структуры шва,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для ускорения скорости сварки,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устранения прилипания электрода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15. При газовой резке сначала: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открывают режущий кислород,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открывают горючий газ,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открывают кислород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16. Электрод</w:t>
      </w:r>
      <w:proofErr w:type="gramStart"/>
      <w:r w:rsidRPr="009C7AF3">
        <w:rPr>
          <w:color w:val="000000"/>
          <w:sz w:val="26"/>
          <w:szCs w:val="26"/>
        </w:rPr>
        <w:t xml:space="preserve"> -, </w:t>
      </w:r>
      <w:proofErr w:type="gramEnd"/>
      <w:r w:rsidRPr="009C7AF3">
        <w:rPr>
          <w:color w:val="000000"/>
          <w:sz w:val="26"/>
          <w:szCs w:val="26"/>
        </w:rPr>
        <w:t>изделие +, полярность: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нулевая,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прямая,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обратная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17. При избытке кислорода ядро сварочного пламени: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а) сжато,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б) вытянуто,</w:t>
      </w:r>
    </w:p>
    <w:p w:rsidR="00A10F0F" w:rsidRPr="009C7AF3" w:rsidRDefault="00A10F0F" w:rsidP="00A10F0F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9C7AF3">
        <w:rPr>
          <w:color w:val="000000"/>
          <w:sz w:val="26"/>
          <w:szCs w:val="26"/>
        </w:rPr>
        <w:t>в) обычной формы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br w:type="page"/>
      </w:r>
    </w:p>
    <w:p w:rsidR="00A10F0F" w:rsidRPr="009C7AF3" w:rsidRDefault="00A10F0F" w:rsidP="00A10F0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C7AF3">
        <w:rPr>
          <w:rFonts w:ascii="Times New Roman" w:hAnsi="Times New Roman"/>
          <w:b/>
          <w:sz w:val="26"/>
          <w:szCs w:val="26"/>
        </w:rPr>
        <w:lastRenderedPageBreak/>
        <w:t>Тест на тему Дефекты и контроль сварных швов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4)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непровары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трещиноподобные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Число исправлений одного и того же дефектного участка зависит от катег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«Дефекты и способы испытания сварных швов».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Ржавчина, окалина, масло, краска, влага являются причиной образования дефектов,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которые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называют: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) включения; трещины;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4)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Трещины,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непровары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несплавления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относят к группе дефектов, которую называют: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объемные;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случайные;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трещиноподобные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;  4) аварийные.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дефекты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трещины;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наплывы.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Самые опасные концентраторы напряжений в сварных швах: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поры;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наплывы; включения;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трещины.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 удалении дефектных мест длина удаляемого участка должна равняться длине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дефектного участка плюс с каждой стороны: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 мм;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3)10-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20 мм; 5-10 мм;        4) 20-40 мм.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Число исправлений одного и того же дефектного участка зависит от катег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рии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ответственности конструкции и не должно превышать: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двух;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четырех; трех;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семи.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7.Зачистка шва предполагает удаление: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неровности;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шлаковой корки;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брызг застывшего металла.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8.Что должно подвергаться зачистке после сварки?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Продолговатое углубление, образовавшиеся в основном металле вдоль края шва это-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2.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Сквозное отверстие, образованное в результате вытекания части металла ванны,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Несплавление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кромок основного металла или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несплавление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между собой отдел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ь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ных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валиков при многослойной сварке,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4.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Дефект сварного шва, который представляет собой вкрапления шлака, это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–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5.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Натекание жидкого металла на поверхность холодного основного металла без сплавления с ним, это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–</w:t>
      </w:r>
      <w:proofErr w:type="gram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непровар</w:t>
      </w:r>
      <w:proofErr w:type="spellEnd"/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6.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Недостаточное удаления газов при кристаллизации металла шва, это –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прожог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подрез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газовые поры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шлаковые включения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- наплыв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7.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Отклонения от установленных норм и технических требований, приводящих к ухудшению работоспособности сварных конструкций, в процессе образования сварных соединений в металле шва и зоне термического влияния называют ……………….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8.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внешний осмотр и измерение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металлографические исследования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механические испытания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УЗК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радиационные методы контроля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9. Вставьте пропущенное слово: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Контроль качества продукции – это проверка соответствия показателей……. уст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новленным требованиям.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Только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Сварной шов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9.Брызги металла удаляются с поверхности сварного шва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круглой шлифовальной металлической щеткой, закрепленной в шлиф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10.Ширина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шлифовальным кругом, закрепленным 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пневмомашине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Контроль, который включает проверку качества подготовки и сборки д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техн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логическим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Приемочный контроль, при котором проверяют часть сварных соедин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17.Документ, в котором указываются завод-изготовитель основного металла, ма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р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химический состав металла, номер плавки, профиль и размер материала, масса 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Операции, выполняемые для проверки правильности соблюдения технол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20.Испытания, при которых определяют прочность, твердость, пластичность 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10</w:t>
      </w:r>
      <w:proofErr w:type="gram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В</w:t>
      </w:r>
      <w:proofErr w:type="gram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Сварочные деформации при сварке плавлением возникают: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-всегда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-очень редко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-никогда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11.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том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12.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– структурные изменения металла шва и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Только сварной шов.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Только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Сварной шов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околошовная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9.Брызги металла удаляются с поверхности сварного шва и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 при помощи: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зубила и молотка;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шлифовального круга, закрепленного в шлифовальной машине;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круглой шлифовальной металлической щеткой, закрепленной в шлиф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вальной машине.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10.Ширина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зоны, подвергаемой зачистке, составляет не менее: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 мм;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80 мм.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11.Шлаковую корку со сварного шва можно удалить: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 и зубилом;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б)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молотком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шлакоотделителем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в) шлифовальным кругом, закрепленным на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пневмомашине</w:t>
      </w:r>
      <w:proofErr w:type="spellEnd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12.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который предусматривает проверку: квалификации сварщиков, качества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сварочных материалов, состояния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9C7AF3">
        <w:rPr>
          <w:rFonts w:ascii="Times New Roman" w:eastAsia="Times New Roman" w:hAnsi="Times New Roman"/>
          <w:color w:val="0000FF"/>
          <w:sz w:val="26"/>
          <w:szCs w:val="26"/>
          <w:bdr w:val="none" w:sz="0" w:space="0" w:color="auto" w:frame="1"/>
          <w:lang w:eastAsia="ru-RU"/>
        </w:rPr>
        <w:t>сварочного оборудования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и аппаратуры, сборо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ч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но-сварочных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приспособлений: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срочный.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13.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Контроль, который включает проверку качества подготовки и сборки д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талей под сварку,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соблюдения режимов сварки, порядка выполнения многослойных швов и т. д.: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14.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Контроль, производимый после завершения всех предусмотренных 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техн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логическим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процессом операций, результаты которого фиксируют в сдаточной документации на изделие: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предварительный;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приемочный; пооперационный;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15.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Приемочный контроль, при котором проверяют все сварные соединения: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обязательный;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оперативный.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16.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Приемочный контроль, при котором проверяют часть сварных соедин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ний: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сплошной;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необходимый; выборочный;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срочный. 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13. Выбрать правильный ответ: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Сварочные деформации при сварке пластин встык уменьшают: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путем правильного выбора взаимного расположения свариваемых деталей с уч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том  последующей деформации от сварки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– нельзя уменьшить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путем нагрева определенных зон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14. Выбрать правильные ответы: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Неизбежные причины сварочных напряжений и деформаций: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неправильная разделка кромок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тепловая усадка металла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неправильно выбранный диаметр электрода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- нарушение геометрических размеров сварных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неравномерный нагрев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– структурные изменения металла шва и </w:t>
      </w:r>
      <w:proofErr w:type="spellStart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околошовной</w:t>
      </w:r>
      <w:proofErr w:type="spellEnd"/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 xml:space="preserve"> зоны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неверно выбран порядок наложения швов</w:t>
      </w:r>
    </w:p>
    <w:p w:rsidR="00A10F0F" w:rsidRPr="009C7AF3" w:rsidRDefault="00A10F0F" w:rsidP="00A10F0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t>– низкая квалификация сварщика</w:t>
      </w:r>
      <w:r w:rsidRPr="009C7AF3">
        <w:rPr>
          <w:rFonts w:ascii="Times New Roman" w:eastAsia="Times New Roman" w:hAnsi="Times New Roman"/>
          <w:sz w:val="26"/>
          <w:szCs w:val="26"/>
          <w:lang w:eastAsia="ru-RU"/>
        </w:rPr>
        <w:cr/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17.Документ, в котором указываются завод-изготовитель основного металла, ма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р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ка и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химический состав металла, номер плавки, профиль и размер материала, масса 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талла и номер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партии, результаты всех испытаний, стандарт на данную марку материала: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аттестат;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3) диплом; калькуляция;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4) сертификат.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18. 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Операции, выполняемые для проверки правильности соблюдения технол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о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гии данного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производства и качества его продукции: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контрольные;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регистрирующие; технологические;        4) выпускающие.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19.Контроль, при котором выявляют дефекты, обнаруживаемые невооруженным глазом, а также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 помощью лупы 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-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кратного увеличения: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физический;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3) оперативный; визуальный;        4) объективный.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20.Испытания, при которых определяют прочность, твердость, пластичность м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>е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талла: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1)аналитические;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3)технологические;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2)физические; 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4) механические.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Эталон ответа.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5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6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7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8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9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а, </w:t>
      </w:r>
      <w:proofErr w:type="spell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,в</w:t>
      </w:r>
      <w:proofErr w:type="spellEnd"/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вопрос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11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12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13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14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15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16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17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18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19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pacing w:val="3"/>
          <w:sz w:val="26"/>
          <w:szCs w:val="26"/>
          <w:lang w:eastAsia="ru-RU"/>
        </w:rPr>
        <w:t>20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ответ</w:t>
      </w:r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proofErr w:type="gramStart"/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</w:t>
      </w:r>
      <w:proofErr w:type="gramEnd"/>
      <w:r w:rsidRPr="009C7AF3">
        <w:rPr>
          <w:rFonts w:ascii="Times New Roman" w:eastAsia="Times New Roman" w:hAnsi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 </w:t>
      </w:r>
    </w:p>
    <w:p w:rsidR="00A10F0F" w:rsidRPr="009C7AF3" w:rsidRDefault="00A10F0F" w:rsidP="00A10F0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9C7AF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4 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При макроструктурном анализе изучают: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микрошлифы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рентгеновские снимки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геометрические параметры шва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Трещины и поры относятся к дефектам: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наружным и внутренним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Горячие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 и серы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18.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Водород способствует образованию в металле шва при сварке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C7AF3">
        <w:rPr>
          <w:rFonts w:ascii="Times New Roman" w:hAnsi="Times New Roman"/>
          <w:sz w:val="26"/>
          <w:szCs w:val="26"/>
        </w:rPr>
        <w:t>непроваров</w:t>
      </w:r>
      <w:proofErr w:type="spell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кратеров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19.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Катет шва измеряется: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металлической линейкой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угольником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штангенциркулем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шаблоном УШС -3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20. Установить правильную последовательность исправления дефектов: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</w:t>
      </w:r>
      <w:proofErr w:type="spellStart"/>
      <w:r w:rsidRPr="009C7AF3">
        <w:rPr>
          <w:rFonts w:ascii="Times New Roman" w:hAnsi="Times New Roman"/>
          <w:sz w:val="26"/>
          <w:szCs w:val="26"/>
        </w:rPr>
        <w:t>вышлифовка</w:t>
      </w:r>
      <w:proofErr w:type="spellEnd"/>
      <w:r w:rsidRPr="009C7AF3">
        <w:rPr>
          <w:rFonts w:ascii="Times New Roman" w:hAnsi="Times New Roman"/>
          <w:sz w:val="26"/>
          <w:szCs w:val="26"/>
        </w:rPr>
        <w:t xml:space="preserve">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lastRenderedPageBreak/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заварка сварных соединений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21. Установить правильную последовательность исправления трещин: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участок заварки зачистить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обнаружение дефектов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проварить </w:t>
      </w:r>
      <w:proofErr w:type="gramStart"/>
      <w:r w:rsidRPr="009C7AF3">
        <w:rPr>
          <w:rFonts w:ascii="Times New Roman" w:hAnsi="Times New Roman"/>
          <w:sz w:val="26"/>
          <w:szCs w:val="26"/>
        </w:rPr>
        <w:t>дефективный участок</w:t>
      </w:r>
      <w:proofErr w:type="gramEnd"/>
      <w:r w:rsidRPr="009C7AF3">
        <w:rPr>
          <w:rFonts w:ascii="Times New Roman" w:hAnsi="Times New Roman"/>
          <w:sz w:val="26"/>
          <w:szCs w:val="26"/>
        </w:rPr>
        <w:t xml:space="preserve"> на полную глубину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засверлить концы трещин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повторно проконтролировать исправленный участок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22. Установить правильную последовательность контроля керосином: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обратную сторону шва смочить керосином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доступную для осмотра сторону покрыть водным раствором мела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23. Установить правильную последовательность контроля вакуумом: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отбить шлак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смочить участок сварного соединения мыльным раствором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промыть растворителем мест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установить вакуум-камеру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24. Установить правильную последовательность </w:t>
      </w:r>
      <w:proofErr w:type="spellStart"/>
      <w:r w:rsidRPr="009C7AF3">
        <w:rPr>
          <w:rFonts w:ascii="Times New Roman" w:hAnsi="Times New Roman"/>
          <w:sz w:val="26"/>
          <w:szCs w:val="26"/>
        </w:rPr>
        <w:t>гидроиспытаний</w:t>
      </w:r>
      <w:proofErr w:type="spellEnd"/>
      <w:r w:rsidRPr="009C7AF3">
        <w:rPr>
          <w:rFonts w:ascii="Times New Roman" w:hAnsi="Times New Roman"/>
          <w:sz w:val="26"/>
          <w:szCs w:val="26"/>
        </w:rPr>
        <w:t>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выдержать в течение заданного времени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- сварное изделие </w:t>
      </w:r>
      <w:proofErr w:type="spellStart"/>
      <w:r w:rsidRPr="009C7AF3">
        <w:rPr>
          <w:rFonts w:ascii="Times New Roman" w:hAnsi="Times New Roman"/>
          <w:sz w:val="26"/>
          <w:szCs w:val="26"/>
        </w:rPr>
        <w:t>загерметизировать</w:t>
      </w:r>
      <w:proofErr w:type="spellEnd"/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заполнить водой под давлением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выявить дефекты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25.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Холодные трещины в стали вызывает: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высокое содержание углерода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серы и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повышенное содержание фосфора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26.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Дефект, обнаруженный с помощью радиационного метода контроля, отображается </w:t>
      </w:r>
      <w:proofErr w:type="gramStart"/>
      <w:r w:rsidRPr="009C7AF3">
        <w:rPr>
          <w:rFonts w:ascii="Times New Roman" w:hAnsi="Times New Roman"/>
          <w:sz w:val="26"/>
          <w:szCs w:val="26"/>
        </w:rPr>
        <w:t>на</w:t>
      </w:r>
      <w:proofErr w:type="gramEnd"/>
      <w:r w:rsidRPr="009C7AF3">
        <w:rPr>
          <w:rFonts w:ascii="Times New Roman" w:hAnsi="Times New Roman"/>
          <w:sz w:val="26"/>
          <w:szCs w:val="26"/>
        </w:rPr>
        <w:t>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пленке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магнитной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бумажной ленте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27. Выбрать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УШС это: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универсальный шаблон сварщика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универсальная шлаковая сварка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 учебный шаблон сварки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28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 В</w:t>
      </w:r>
      <w:proofErr w:type="gramEnd"/>
      <w:r w:rsidRPr="009C7AF3">
        <w:rPr>
          <w:rFonts w:ascii="Times New Roman" w:hAnsi="Times New Roman"/>
          <w:sz w:val="26"/>
          <w:szCs w:val="26"/>
        </w:rPr>
        <w:t>ыбрать правильный ответ: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К первоначальному контролю дефектов относится: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обмер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гидравлические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 xml:space="preserve"> 29. Вставьте пропущенное слово: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Внешний осмотр и измерение сварных швов относятся к ………...методам ко</w:t>
      </w:r>
      <w:r w:rsidRPr="009C7AF3">
        <w:rPr>
          <w:rFonts w:ascii="Times New Roman" w:hAnsi="Times New Roman"/>
          <w:sz w:val="26"/>
          <w:szCs w:val="26"/>
        </w:rPr>
        <w:t>н</w:t>
      </w:r>
      <w:r w:rsidRPr="009C7AF3">
        <w:rPr>
          <w:rFonts w:ascii="Times New Roman" w:hAnsi="Times New Roman"/>
          <w:sz w:val="26"/>
          <w:szCs w:val="26"/>
        </w:rPr>
        <w:t>троля.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30</w:t>
      </w:r>
      <w:proofErr w:type="gramStart"/>
      <w:r w:rsidRPr="009C7AF3">
        <w:rPr>
          <w:rFonts w:ascii="Times New Roman" w:hAnsi="Times New Roman"/>
          <w:sz w:val="26"/>
          <w:szCs w:val="26"/>
        </w:rPr>
        <w:t xml:space="preserve"> В</w:t>
      </w:r>
      <w:proofErr w:type="gramEnd"/>
      <w:r w:rsidRPr="009C7AF3">
        <w:rPr>
          <w:rFonts w:ascii="Times New Roman" w:hAnsi="Times New Roman"/>
          <w:sz w:val="26"/>
          <w:szCs w:val="26"/>
        </w:rPr>
        <w:t>ыбрать правильные ответы: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К неразрушающим методам контроля сварных соединений относятся: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внешний осмотр и измерение сварных швов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металлографические исследования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механические испытания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УЗК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9C7AF3">
        <w:rPr>
          <w:rFonts w:ascii="Times New Roman" w:hAnsi="Times New Roman"/>
          <w:sz w:val="26"/>
          <w:szCs w:val="26"/>
        </w:rPr>
        <w:t>- радиационные методы контроля</w:t>
      </w: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t>3.1.2. Перечень лабораторно-практических работ по темам дисциплины</w:t>
      </w:r>
    </w:p>
    <w:p w:rsidR="00A10F0F" w:rsidRPr="00C273D5" w:rsidRDefault="00A10F0F" w:rsidP="00A10F0F">
      <w:pPr>
        <w:spacing w:after="0" w:line="240" w:lineRule="auto"/>
        <w:ind w:firstLine="851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Типы сварных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Организация рабочего места.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Разметка.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Применение контрольно-измерительных инструментов.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сборочно-сварочных приспособлений.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Разжигание дуги.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стыковых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Односторонняя сварка угловых соединений.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выполнения.</w:t>
      </w:r>
    </w:p>
    <w:p w:rsidR="00A10F0F" w:rsidRPr="00C273D5" w:rsidRDefault="00A10F0F" w:rsidP="00A10F0F">
      <w:pPr>
        <w:pStyle w:val="a3"/>
        <w:numPr>
          <w:ilvl w:val="0"/>
          <w:numId w:val="49"/>
        </w:num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</w:rPr>
        <w:t>Изучение правил наложения прихваток и отработка техники выполнения</w:t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C273D5" w:rsidRDefault="00A10F0F" w:rsidP="00A10F0F">
      <w:pPr>
        <w:spacing w:after="0" w:line="36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3.2. Промежуточная  аттестация</w:t>
      </w:r>
    </w:p>
    <w:p w:rsidR="00A10F0F" w:rsidRPr="00C273D5" w:rsidRDefault="00A10F0F" w:rsidP="00A10F0F">
      <w:pPr>
        <w:spacing w:after="0" w:line="360" w:lineRule="auto"/>
        <w:ind w:firstLine="851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sz w:val="26"/>
          <w:szCs w:val="26"/>
          <w:lang w:eastAsia="ru-RU"/>
        </w:rPr>
        <w:t>3.2.1. Оценочные материалы, по итоговой оценке, дисциплины</w:t>
      </w: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Контроль и оценка осуществляются с использованием следующих форм и методов: дифференцированный зачет по дисциплине для специальности: 08.02.07 Монтаж и эксплуатация внутренних сантехнических устройств, кондициониров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а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ния воздуха и вентиляции.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ab/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Контрольно-оценочные  материалы КОМ разработаны в соответствии с    требованиями федерального государственного образовательного стандарта СПО по специальности: 08.02.07 Монтаж и эксплуатация внутренних сантехнических устройств, кондиционирования воздуха и вентиляции и рабочей программой по учебной дисциплине.</w:t>
      </w:r>
    </w:p>
    <w:p w:rsidR="00A10F0F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i/>
          <w:iCs/>
          <w:color w:val="333333"/>
          <w:sz w:val="26"/>
          <w:szCs w:val="26"/>
          <w:lang w:eastAsia="ru-RU"/>
        </w:rPr>
        <w:t>Каждый вопрос имеет один или несколько правильных ответов. Выберите верный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numPr>
          <w:ilvl w:val="0"/>
          <w:numId w:val="50"/>
        </w:numPr>
        <w:shd w:val="clear" w:color="auto" w:fill="FFFFFF"/>
        <w:tabs>
          <w:tab w:val="clear" w:pos="720"/>
          <w:tab w:val="num" w:pos="0"/>
          <w:tab w:val="left" w:pos="426"/>
        </w:tabs>
        <w:spacing w:after="150" w:line="240" w:lineRule="auto"/>
        <w:ind w:left="0" w:firstLine="0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Как называется класс сварки, объединяющий виды сварки, которые пр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о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изводятся плавлением металла?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Какие из перечисленных видов сварки относятся к термическому классу сварки?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контактная;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дуговая;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3.Дуговая сварка осуществляется под действием: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2. силы </w:t>
            </w:r>
            <w:proofErr w:type="gram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Р</w:t>
            </w:r>
            <w:proofErr w:type="gram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4.Сварной шов в ручной дуговой сварке защищается с помощью: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нет защиты;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обмазки;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флюса.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5.Кто изобрел сварку угольным электродом?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 xml:space="preserve">3.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Бенардос</w:t>
      </w:r>
      <w:proofErr w:type="spellEnd"/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швом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участок сварного соединения, образовавшийся в результате кристаллизации ра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с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плавленного металла сварочной ванны;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участок сварного соединения, образовавшийся в результате пластической д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е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формации присадочного металла;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соединение, выполненное сваркой;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участок сварного соединения, образовавшийся в результате кристаллизации электрода.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Стыковым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о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сти;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о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 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электрические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4.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раскисление</w:t>
      </w:r>
      <w:proofErr w:type="spellEnd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ионизация воздуха;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рафинирование металла шва;</w:t>
      </w:r>
    </w:p>
    <w:p w:rsidR="00A10F0F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термоэлектронная эмиссия.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9.В каких из перечисленных способов сварки есть механизация?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ручная;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полуавтоматическая;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автоматическая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сварного шва часто возникают трещины?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proofErr w:type="spell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ического</w:t>
            </w:r>
            <w:proofErr w:type="spell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3.зоне металла шва.</w:t>
            </w: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1. Как называется класс сварки, объединяющий виды сварки, которые ос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у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ществляются с использованием тепловой энергии и давления?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термический;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механический;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термомеханический.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2. Определите, какие из перечисленных видов сварки относятся к термич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е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скому классу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сварка взрывом;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2. </w:t>
            </w:r>
            <w:proofErr w:type="gram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автоматическая</w:t>
            </w:r>
            <w:proofErr w:type="gram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под фл</w:t>
            </w: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ю</w:t>
            </w: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сом;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газовая.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3. Дуговая сварка осуществляется под действием: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электрической дуги;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2. силы </w:t>
            </w:r>
            <w:proofErr w:type="gramStart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Р</w:t>
            </w:r>
            <w:proofErr w:type="gramEnd"/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газового пламени.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4. Сварной шов в газовой сварке защищается с помощью: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газового пламени;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нет защиты;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обмазки.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5. Кто изобрел электрическую дугу?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Чернов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Петров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3.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Бенардос</w:t>
      </w:r>
      <w:proofErr w:type="spellEnd"/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Славянов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6. Сварным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lastRenderedPageBreak/>
        <w:t>1. неразъемное соединение, выполненное пайкой;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разъемное соединение, выполненное сваркой;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неразъемное соединение;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неразъемное соединение, выполненное сваркой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7. Тавровым соединением называется: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соединение двух деталей, расположенных под углом друг к другу и сваренных в месте примыкания их кромок;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соединение, в котором кромки свариваемых деталей расположены параллельно одна над другой и наложены друг на друга;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соединение деталей, расположенных в одной плоскости или на одной поверхн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о</w:t>
      </w: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сти;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соединение, в котором к поверхности одной детали примыкает под углом другая деталь, торец которой прилегает к сопрягаемой поверхности и приварен к ней.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8. Из нижеперечисленных процессов назовите химические процессы, происх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о</w:t>
      </w: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дящие в сварочной ванне: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окисление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механические процессы;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3. </w:t>
      </w:r>
      <w:proofErr w:type="spellStart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раскисление</w:t>
      </w:r>
      <w:proofErr w:type="spellEnd"/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 xml:space="preserve">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4. легирование металла шва;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5. намагничивание;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6. загрязнение металла шва вредными примесями;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7. рафинирование металла шва.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9. Степень механизации процесса газовой сварки: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1. ручная;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2. полуавтоматическая;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3. автоматическая</w:t>
      </w: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10. В какой зоне металл наиболее хрупкий?</w:t>
      </w: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80"/>
        <w:gridCol w:w="3380"/>
        <w:gridCol w:w="3380"/>
      </w:tblGrid>
      <w:tr w:rsidR="00A10F0F" w:rsidRPr="00C273D5" w:rsidTr="00761159"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1. зоне сплавления;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2. зоне термического влияния;</w:t>
            </w:r>
          </w:p>
        </w:tc>
        <w:tc>
          <w:tcPr>
            <w:tcW w:w="3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</w:p>
          <w:p w:rsidR="00A10F0F" w:rsidRPr="00C273D5" w:rsidRDefault="00A10F0F" w:rsidP="00761159">
            <w:pPr>
              <w:spacing w:after="150" w:line="240" w:lineRule="auto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3. зоне металла шва.</w:t>
            </w:r>
          </w:p>
        </w:tc>
      </w:tr>
    </w:tbl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color w:val="333333"/>
          <w:sz w:val="26"/>
          <w:szCs w:val="26"/>
          <w:lang w:eastAsia="ru-RU"/>
        </w:rPr>
        <w:t>Ключ с ответами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1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36"/>
        <w:gridCol w:w="334"/>
        <w:gridCol w:w="729"/>
        <w:gridCol w:w="334"/>
        <w:gridCol w:w="334"/>
        <w:gridCol w:w="334"/>
        <w:gridCol w:w="334"/>
        <w:gridCol w:w="334"/>
        <w:gridCol w:w="1611"/>
        <w:gridCol w:w="446"/>
        <w:gridCol w:w="2614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2, 3, 4, 6,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</w:tbl>
    <w:p w:rsidR="00A10F0F" w:rsidRPr="00C273D5" w:rsidRDefault="00A10F0F" w:rsidP="00A10F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  <w:r w:rsidRPr="00C273D5">
        <w:rPr>
          <w:rFonts w:ascii="Times New Roman" w:eastAsia="Times New Roman" w:hAnsi="Times New Roman"/>
          <w:b/>
          <w:bCs/>
          <w:color w:val="333333"/>
          <w:sz w:val="26"/>
          <w:szCs w:val="26"/>
          <w:lang w:eastAsia="ru-RU"/>
        </w:rPr>
        <w:t>Вариант 2</w:t>
      </w:r>
    </w:p>
    <w:p w:rsidR="00A10F0F" w:rsidRPr="00C273D5" w:rsidRDefault="00A10F0F" w:rsidP="00A10F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/>
          <w:color w:val="333333"/>
          <w:sz w:val="26"/>
          <w:szCs w:val="26"/>
          <w:lang w:eastAsia="ru-RU"/>
        </w:rPr>
      </w:pPr>
    </w:p>
    <w:tbl>
      <w:tblPr>
        <w:tblW w:w="101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57"/>
        <w:gridCol w:w="322"/>
        <w:gridCol w:w="706"/>
        <w:gridCol w:w="323"/>
        <w:gridCol w:w="323"/>
        <w:gridCol w:w="323"/>
        <w:gridCol w:w="323"/>
        <w:gridCol w:w="323"/>
        <w:gridCol w:w="1859"/>
        <w:gridCol w:w="323"/>
        <w:gridCol w:w="2658"/>
      </w:tblGrid>
      <w:tr w:rsidR="00A10F0F" w:rsidRPr="00C273D5" w:rsidTr="00761159">
        <w:tc>
          <w:tcPr>
            <w:tcW w:w="990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Тесты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>№ </w:t>
            </w: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вопроса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10</w:t>
            </w:r>
          </w:p>
        </w:tc>
      </w:tr>
      <w:tr w:rsidR="00A10F0F" w:rsidRPr="00C273D5" w:rsidTr="00761159"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i/>
                <w:iCs/>
                <w:color w:val="333333"/>
                <w:sz w:val="26"/>
                <w:szCs w:val="26"/>
                <w:lang w:eastAsia="ru-RU"/>
              </w:rPr>
              <w:t>Верный ответ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2, 3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1, 3, 4, 6, 7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0F0F" w:rsidRPr="00C273D5" w:rsidRDefault="00A10F0F" w:rsidP="00761159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</w:pPr>
            <w:r w:rsidRPr="00C273D5">
              <w:rPr>
                <w:rFonts w:ascii="Times New Roman" w:eastAsia="Times New Roman" w:hAnsi="Times New Roman"/>
                <w:b/>
                <w:bCs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</w:tbl>
    <w:p w:rsidR="00A10F0F" w:rsidRPr="00C273D5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C273D5">
        <w:rPr>
          <w:rFonts w:ascii="Times New Roman" w:hAnsi="Times New Roman"/>
          <w:sz w:val="26"/>
          <w:szCs w:val="26"/>
        </w:rPr>
        <w:br w:type="page"/>
      </w: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10F0F" w:rsidRPr="009C7AF3" w:rsidRDefault="00A10F0F" w:rsidP="00A10F0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66C3D" w:rsidRPr="00D66C3D" w:rsidRDefault="00D66C3D" w:rsidP="00A10F0F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sectPr w:rsidR="00D66C3D" w:rsidRPr="00D66C3D" w:rsidSect="009C57F2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DBC" w:rsidRDefault="005C5DBC" w:rsidP="000C6645">
      <w:pPr>
        <w:spacing w:after="0" w:line="240" w:lineRule="auto"/>
      </w:pPr>
      <w:r>
        <w:separator/>
      </w:r>
    </w:p>
  </w:endnote>
  <w:endnote w:type="continuationSeparator" w:id="0">
    <w:p w:rsidR="005C5DBC" w:rsidRDefault="005C5DBC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4B19" w:rsidRDefault="00A74B19" w:rsidP="00711999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10F0F">
      <w:rPr>
        <w:rStyle w:val="ab"/>
        <w:noProof/>
      </w:rPr>
      <w:t>30</w:t>
    </w:r>
    <w:r>
      <w:rPr>
        <w:rStyle w:val="ab"/>
      </w:rPr>
      <w:fldChar w:fldCharType="end"/>
    </w:r>
  </w:p>
  <w:p w:rsidR="00A74B19" w:rsidRDefault="00A74B19" w:rsidP="00711999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DBC" w:rsidRDefault="005C5DBC" w:rsidP="000C6645">
      <w:pPr>
        <w:spacing w:after="0" w:line="240" w:lineRule="auto"/>
      </w:pPr>
      <w:r>
        <w:separator/>
      </w:r>
    </w:p>
  </w:footnote>
  <w:footnote w:type="continuationSeparator" w:id="0">
    <w:p w:rsidR="005C5DBC" w:rsidRDefault="005C5DBC" w:rsidP="000C6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DB"/>
    <w:multiLevelType w:val="hybridMultilevel"/>
    <w:tmpl w:val="F322F2FA"/>
    <w:lvl w:ilvl="0" w:tplc="C6D8CC04">
      <w:start w:val="1"/>
      <w:numFmt w:val="bullet"/>
      <w:lvlText w:val="и"/>
      <w:lvlJc w:val="left"/>
    </w:lvl>
    <w:lvl w:ilvl="1" w:tplc="C8781B98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0FDCB2DA">
      <w:numFmt w:val="decimal"/>
      <w:lvlText w:val=""/>
      <w:lvlJc w:val="left"/>
    </w:lvl>
    <w:lvl w:ilvl="3" w:tplc="CE7E57BC">
      <w:numFmt w:val="decimal"/>
      <w:lvlText w:val=""/>
      <w:lvlJc w:val="left"/>
    </w:lvl>
    <w:lvl w:ilvl="4" w:tplc="292E5760">
      <w:numFmt w:val="decimal"/>
      <w:lvlText w:val=""/>
      <w:lvlJc w:val="left"/>
    </w:lvl>
    <w:lvl w:ilvl="5" w:tplc="5D6C8C4E">
      <w:numFmt w:val="decimal"/>
      <w:lvlText w:val=""/>
      <w:lvlJc w:val="left"/>
    </w:lvl>
    <w:lvl w:ilvl="6" w:tplc="1FF095B6">
      <w:numFmt w:val="decimal"/>
      <w:lvlText w:val=""/>
      <w:lvlJc w:val="left"/>
    </w:lvl>
    <w:lvl w:ilvl="7" w:tplc="E4DEC08C">
      <w:numFmt w:val="decimal"/>
      <w:lvlText w:val=""/>
      <w:lvlJc w:val="left"/>
    </w:lvl>
    <w:lvl w:ilvl="8" w:tplc="69C64438">
      <w:numFmt w:val="decimal"/>
      <w:lvlText w:val=""/>
      <w:lvlJc w:val="left"/>
    </w:lvl>
  </w:abstractNum>
  <w:abstractNum w:abstractNumId="1">
    <w:nsid w:val="046125E5"/>
    <w:multiLevelType w:val="hybridMultilevel"/>
    <w:tmpl w:val="8A7ACA84"/>
    <w:lvl w:ilvl="0" w:tplc="70305B7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48F127E"/>
    <w:multiLevelType w:val="hybridMultilevel"/>
    <w:tmpl w:val="A2DC4FD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08903D36"/>
    <w:multiLevelType w:val="hybridMultilevel"/>
    <w:tmpl w:val="37EE368C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0BF027D8"/>
    <w:multiLevelType w:val="hybridMultilevel"/>
    <w:tmpl w:val="39EEEEC2"/>
    <w:lvl w:ilvl="0" w:tplc="F25C7988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0EC676C1"/>
    <w:multiLevelType w:val="hybridMultilevel"/>
    <w:tmpl w:val="B43E321A"/>
    <w:lvl w:ilvl="0" w:tplc="F25C7988">
      <w:start w:val="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0EE9376E"/>
    <w:multiLevelType w:val="hybridMultilevel"/>
    <w:tmpl w:val="5F5CC9B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6403BC6"/>
    <w:multiLevelType w:val="multilevel"/>
    <w:tmpl w:val="AE1E5E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F11B4F"/>
    <w:multiLevelType w:val="hybridMultilevel"/>
    <w:tmpl w:val="1B20EFB4"/>
    <w:lvl w:ilvl="0" w:tplc="091CD0BA">
      <w:start w:val="10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1A6A01D8"/>
    <w:multiLevelType w:val="hybridMultilevel"/>
    <w:tmpl w:val="04DA8F3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DD3540C"/>
    <w:multiLevelType w:val="multilevel"/>
    <w:tmpl w:val="36604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107E73"/>
    <w:multiLevelType w:val="hybridMultilevel"/>
    <w:tmpl w:val="39803B92"/>
    <w:lvl w:ilvl="0" w:tplc="F25C798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1F1768AB"/>
    <w:multiLevelType w:val="hybridMultilevel"/>
    <w:tmpl w:val="FD323078"/>
    <w:lvl w:ilvl="0" w:tplc="6908D2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22136394"/>
    <w:multiLevelType w:val="multilevel"/>
    <w:tmpl w:val="D71283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026BD0"/>
    <w:multiLevelType w:val="multilevel"/>
    <w:tmpl w:val="9B489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64E3600"/>
    <w:multiLevelType w:val="hybridMultilevel"/>
    <w:tmpl w:val="2F8C8ADE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2AC4604B"/>
    <w:multiLevelType w:val="multilevel"/>
    <w:tmpl w:val="C362F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D34A28"/>
    <w:multiLevelType w:val="hybridMultilevel"/>
    <w:tmpl w:val="497A2964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9A07F95"/>
    <w:multiLevelType w:val="hybridMultilevel"/>
    <w:tmpl w:val="C382DE86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3C362B58"/>
    <w:multiLevelType w:val="hybridMultilevel"/>
    <w:tmpl w:val="B2B68D90"/>
    <w:lvl w:ilvl="0" w:tplc="429005B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3096D1F"/>
    <w:multiLevelType w:val="hybridMultilevel"/>
    <w:tmpl w:val="990E165A"/>
    <w:lvl w:ilvl="0" w:tplc="F746E46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3403F12"/>
    <w:multiLevelType w:val="multilevel"/>
    <w:tmpl w:val="96EEBA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>
    <w:nsid w:val="46904883"/>
    <w:multiLevelType w:val="hybridMultilevel"/>
    <w:tmpl w:val="01BAA2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>
    <w:nsid w:val="4D8D4CC6"/>
    <w:multiLevelType w:val="hybridMultilevel"/>
    <w:tmpl w:val="8D0EE7E2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4F495DCC"/>
    <w:multiLevelType w:val="multilevel"/>
    <w:tmpl w:val="5DD8A6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0F04BAD"/>
    <w:multiLevelType w:val="hybridMultilevel"/>
    <w:tmpl w:val="67A8368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2414150"/>
    <w:multiLevelType w:val="hybridMultilevel"/>
    <w:tmpl w:val="3196B91E"/>
    <w:lvl w:ilvl="0" w:tplc="37B6BD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88B1DA4"/>
    <w:multiLevelType w:val="hybridMultilevel"/>
    <w:tmpl w:val="F1C0DC72"/>
    <w:lvl w:ilvl="0" w:tplc="BC4064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59BB17F5"/>
    <w:multiLevelType w:val="multilevel"/>
    <w:tmpl w:val="9F6A24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A860ADE"/>
    <w:multiLevelType w:val="hybridMultilevel"/>
    <w:tmpl w:val="51A0FBFA"/>
    <w:lvl w:ilvl="0" w:tplc="F25C798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5B9A7F92"/>
    <w:multiLevelType w:val="hybridMultilevel"/>
    <w:tmpl w:val="F53A3F20"/>
    <w:lvl w:ilvl="0" w:tplc="3D5A2B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5E5C313E"/>
    <w:multiLevelType w:val="hybridMultilevel"/>
    <w:tmpl w:val="616E1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F9C2DB8"/>
    <w:multiLevelType w:val="hybridMultilevel"/>
    <w:tmpl w:val="B3205AC2"/>
    <w:lvl w:ilvl="0" w:tplc="E2A42EB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>
    <w:nsid w:val="612F214C"/>
    <w:multiLevelType w:val="hybridMultilevel"/>
    <w:tmpl w:val="CB806B04"/>
    <w:lvl w:ilvl="0" w:tplc="02FCEE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656F2447"/>
    <w:multiLevelType w:val="hybridMultilevel"/>
    <w:tmpl w:val="9FF4CEA4"/>
    <w:lvl w:ilvl="0" w:tplc="0E74F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>
    <w:nsid w:val="65F062C5"/>
    <w:multiLevelType w:val="multilevel"/>
    <w:tmpl w:val="DC846A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61446F6"/>
    <w:multiLevelType w:val="multilevel"/>
    <w:tmpl w:val="FB8270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0E51EC"/>
    <w:multiLevelType w:val="hybridMultilevel"/>
    <w:tmpl w:val="245A0C7C"/>
    <w:lvl w:ilvl="0" w:tplc="778216A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>
    <w:nsid w:val="70165C04"/>
    <w:multiLevelType w:val="hybridMultilevel"/>
    <w:tmpl w:val="74509B5C"/>
    <w:lvl w:ilvl="0" w:tplc="F25C7988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>
    <w:nsid w:val="70AD6E33"/>
    <w:multiLevelType w:val="multilevel"/>
    <w:tmpl w:val="BED451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2451401"/>
    <w:multiLevelType w:val="hybridMultilevel"/>
    <w:tmpl w:val="433E302E"/>
    <w:lvl w:ilvl="0" w:tplc="C8781B9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527FBE"/>
    <w:multiLevelType w:val="hybridMultilevel"/>
    <w:tmpl w:val="C59ED5F0"/>
    <w:lvl w:ilvl="0" w:tplc="17A8F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2FA3F23"/>
    <w:multiLevelType w:val="hybridMultilevel"/>
    <w:tmpl w:val="6A141C1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5">
    <w:nsid w:val="74B0484F"/>
    <w:multiLevelType w:val="hybridMultilevel"/>
    <w:tmpl w:val="859A0A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6">
    <w:nsid w:val="768A5EDB"/>
    <w:multiLevelType w:val="multilevel"/>
    <w:tmpl w:val="8334F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722EFF"/>
    <w:multiLevelType w:val="hybridMultilevel"/>
    <w:tmpl w:val="B01CCA3E"/>
    <w:lvl w:ilvl="0" w:tplc="2D9C3A5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8">
    <w:nsid w:val="794D56AF"/>
    <w:multiLevelType w:val="multilevel"/>
    <w:tmpl w:val="99E8B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B553B56"/>
    <w:multiLevelType w:val="multilevel"/>
    <w:tmpl w:val="154C41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3"/>
  </w:num>
  <w:num w:numId="5">
    <w:abstractNumId w:val="26"/>
  </w:num>
  <w:num w:numId="6">
    <w:abstractNumId w:val="40"/>
  </w:num>
  <w:num w:numId="7">
    <w:abstractNumId w:val="8"/>
  </w:num>
  <w:num w:numId="8">
    <w:abstractNumId w:val="45"/>
  </w:num>
  <w:num w:numId="9">
    <w:abstractNumId w:val="36"/>
  </w:num>
  <w:num w:numId="10">
    <w:abstractNumId w:val="6"/>
  </w:num>
  <w:num w:numId="11">
    <w:abstractNumId w:val="44"/>
  </w:num>
  <w:num w:numId="12">
    <w:abstractNumId w:val="39"/>
  </w:num>
  <w:num w:numId="13">
    <w:abstractNumId w:val="12"/>
  </w:num>
  <w:num w:numId="14">
    <w:abstractNumId w:val="20"/>
  </w:num>
  <w:num w:numId="15">
    <w:abstractNumId w:val="35"/>
  </w:num>
  <w:num w:numId="16">
    <w:abstractNumId w:val="34"/>
  </w:num>
  <w:num w:numId="17">
    <w:abstractNumId w:val="9"/>
  </w:num>
  <w:num w:numId="18">
    <w:abstractNumId w:val="2"/>
  </w:num>
  <w:num w:numId="19">
    <w:abstractNumId w:val="23"/>
  </w:num>
  <w:num w:numId="20">
    <w:abstractNumId w:val="30"/>
  </w:num>
  <w:num w:numId="21">
    <w:abstractNumId w:val="3"/>
  </w:num>
  <w:num w:numId="22">
    <w:abstractNumId w:val="28"/>
  </w:num>
  <w:num w:numId="23">
    <w:abstractNumId w:val="15"/>
  </w:num>
  <w:num w:numId="24">
    <w:abstractNumId w:val="47"/>
  </w:num>
  <w:num w:numId="25">
    <w:abstractNumId w:val="27"/>
  </w:num>
  <w:num w:numId="26">
    <w:abstractNumId w:val="17"/>
  </w:num>
  <w:num w:numId="27">
    <w:abstractNumId w:val="19"/>
  </w:num>
  <w:num w:numId="28">
    <w:abstractNumId w:val="32"/>
  </w:num>
  <w:num w:numId="29">
    <w:abstractNumId w:val="18"/>
  </w:num>
  <w:num w:numId="30">
    <w:abstractNumId w:val="1"/>
  </w:num>
  <w:num w:numId="31">
    <w:abstractNumId w:val="24"/>
  </w:num>
  <w:num w:numId="32">
    <w:abstractNumId w:val="48"/>
  </w:num>
  <w:num w:numId="33">
    <w:abstractNumId w:val="29"/>
  </w:num>
  <w:num w:numId="34">
    <w:abstractNumId w:val="41"/>
  </w:num>
  <w:num w:numId="35">
    <w:abstractNumId w:val="38"/>
  </w:num>
  <w:num w:numId="36">
    <w:abstractNumId w:val="7"/>
  </w:num>
  <w:num w:numId="37">
    <w:abstractNumId w:val="13"/>
  </w:num>
  <w:num w:numId="38">
    <w:abstractNumId w:val="37"/>
  </w:num>
  <w:num w:numId="39">
    <w:abstractNumId w:val="21"/>
  </w:num>
  <w:num w:numId="40">
    <w:abstractNumId w:val="16"/>
  </w:num>
  <w:num w:numId="41">
    <w:abstractNumId w:val="25"/>
  </w:num>
  <w:num w:numId="42">
    <w:abstractNumId w:val="14"/>
  </w:num>
  <w:num w:numId="43">
    <w:abstractNumId w:val="10"/>
  </w:num>
  <w:num w:numId="44">
    <w:abstractNumId w:val="49"/>
  </w:num>
  <w:num w:numId="45">
    <w:abstractNumId w:val="0"/>
  </w:num>
  <w:num w:numId="46">
    <w:abstractNumId w:val="42"/>
  </w:num>
  <w:num w:numId="47">
    <w:abstractNumId w:val="22"/>
  </w:num>
  <w:num w:numId="48">
    <w:abstractNumId w:val="31"/>
  </w:num>
  <w:num w:numId="49">
    <w:abstractNumId w:val="43"/>
  </w:num>
  <w:num w:numId="50">
    <w:abstractNumId w:val="4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00085"/>
    <w:rsid w:val="00001BAE"/>
    <w:rsid w:val="00006846"/>
    <w:rsid w:val="000073B9"/>
    <w:rsid w:val="0001784E"/>
    <w:rsid w:val="00023E93"/>
    <w:rsid w:val="0002402D"/>
    <w:rsid w:val="000266A1"/>
    <w:rsid w:val="00030D73"/>
    <w:rsid w:val="00031547"/>
    <w:rsid w:val="000331B5"/>
    <w:rsid w:val="00042733"/>
    <w:rsid w:val="00052DF4"/>
    <w:rsid w:val="000700E9"/>
    <w:rsid w:val="000754C3"/>
    <w:rsid w:val="00076EF3"/>
    <w:rsid w:val="00076F45"/>
    <w:rsid w:val="00080B08"/>
    <w:rsid w:val="00094D7E"/>
    <w:rsid w:val="000C6645"/>
    <w:rsid w:val="000D70FD"/>
    <w:rsid w:val="000D75B0"/>
    <w:rsid w:val="000E45DC"/>
    <w:rsid w:val="000F52C4"/>
    <w:rsid w:val="001228A6"/>
    <w:rsid w:val="001239F1"/>
    <w:rsid w:val="001442C2"/>
    <w:rsid w:val="00154924"/>
    <w:rsid w:val="00154D3B"/>
    <w:rsid w:val="00161203"/>
    <w:rsid w:val="00170E6D"/>
    <w:rsid w:val="00186D6F"/>
    <w:rsid w:val="00190198"/>
    <w:rsid w:val="001B262F"/>
    <w:rsid w:val="001B5E52"/>
    <w:rsid w:val="001E3033"/>
    <w:rsid w:val="001F3101"/>
    <w:rsid w:val="0020034A"/>
    <w:rsid w:val="002041C0"/>
    <w:rsid w:val="00207A87"/>
    <w:rsid w:val="002200F2"/>
    <w:rsid w:val="002231FF"/>
    <w:rsid w:val="00230A5B"/>
    <w:rsid w:val="0023331E"/>
    <w:rsid w:val="00242920"/>
    <w:rsid w:val="00250D8A"/>
    <w:rsid w:val="00250E82"/>
    <w:rsid w:val="0025646E"/>
    <w:rsid w:val="002610DA"/>
    <w:rsid w:val="00262621"/>
    <w:rsid w:val="0026308B"/>
    <w:rsid w:val="00267B9C"/>
    <w:rsid w:val="00286FFE"/>
    <w:rsid w:val="00296FA4"/>
    <w:rsid w:val="002A4CA3"/>
    <w:rsid w:val="002B10C0"/>
    <w:rsid w:val="002B188B"/>
    <w:rsid w:val="002B2B16"/>
    <w:rsid w:val="002F6422"/>
    <w:rsid w:val="003037FB"/>
    <w:rsid w:val="00303A3A"/>
    <w:rsid w:val="00311850"/>
    <w:rsid w:val="00336EA8"/>
    <w:rsid w:val="003445F2"/>
    <w:rsid w:val="00345DE5"/>
    <w:rsid w:val="00382EB8"/>
    <w:rsid w:val="0039505D"/>
    <w:rsid w:val="003A4EA5"/>
    <w:rsid w:val="003B1B1E"/>
    <w:rsid w:val="003B6049"/>
    <w:rsid w:val="003D0335"/>
    <w:rsid w:val="003E1D26"/>
    <w:rsid w:val="003F075C"/>
    <w:rsid w:val="003F0D66"/>
    <w:rsid w:val="003F2D86"/>
    <w:rsid w:val="004048DB"/>
    <w:rsid w:val="004207BA"/>
    <w:rsid w:val="00426913"/>
    <w:rsid w:val="00432AA8"/>
    <w:rsid w:val="00434AD7"/>
    <w:rsid w:val="00441AD8"/>
    <w:rsid w:val="00445199"/>
    <w:rsid w:val="004541FD"/>
    <w:rsid w:val="00464699"/>
    <w:rsid w:val="004700FB"/>
    <w:rsid w:val="00473344"/>
    <w:rsid w:val="00490193"/>
    <w:rsid w:val="004948C4"/>
    <w:rsid w:val="004A701A"/>
    <w:rsid w:val="004B2128"/>
    <w:rsid w:val="004C0E3B"/>
    <w:rsid w:val="004C26EE"/>
    <w:rsid w:val="004C56EE"/>
    <w:rsid w:val="004D1504"/>
    <w:rsid w:val="004D34CB"/>
    <w:rsid w:val="004E18CC"/>
    <w:rsid w:val="004E36F1"/>
    <w:rsid w:val="004E3A9C"/>
    <w:rsid w:val="004E6800"/>
    <w:rsid w:val="005118C5"/>
    <w:rsid w:val="00511D35"/>
    <w:rsid w:val="00512172"/>
    <w:rsid w:val="00513EBF"/>
    <w:rsid w:val="00516456"/>
    <w:rsid w:val="00534458"/>
    <w:rsid w:val="00537266"/>
    <w:rsid w:val="0054628F"/>
    <w:rsid w:val="00572074"/>
    <w:rsid w:val="0057609D"/>
    <w:rsid w:val="00577D49"/>
    <w:rsid w:val="005855FF"/>
    <w:rsid w:val="00592367"/>
    <w:rsid w:val="005972C5"/>
    <w:rsid w:val="0059736D"/>
    <w:rsid w:val="005A4305"/>
    <w:rsid w:val="005C5DBC"/>
    <w:rsid w:val="005E4761"/>
    <w:rsid w:val="005F4E90"/>
    <w:rsid w:val="0064227A"/>
    <w:rsid w:val="00655DEA"/>
    <w:rsid w:val="00670AB6"/>
    <w:rsid w:val="006749D0"/>
    <w:rsid w:val="006757E1"/>
    <w:rsid w:val="00676030"/>
    <w:rsid w:val="00687D1C"/>
    <w:rsid w:val="006A619D"/>
    <w:rsid w:val="006B1A51"/>
    <w:rsid w:val="006F1124"/>
    <w:rsid w:val="006F19B3"/>
    <w:rsid w:val="006F71FE"/>
    <w:rsid w:val="00705460"/>
    <w:rsid w:val="00711999"/>
    <w:rsid w:val="00714052"/>
    <w:rsid w:val="00716252"/>
    <w:rsid w:val="0073160A"/>
    <w:rsid w:val="00731A5D"/>
    <w:rsid w:val="00732B7D"/>
    <w:rsid w:val="00752725"/>
    <w:rsid w:val="007623B0"/>
    <w:rsid w:val="00781E71"/>
    <w:rsid w:val="00792CDF"/>
    <w:rsid w:val="007A28C7"/>
    <w:rsid w:val="007B430F"/>
    <w:rsid w:val="007B4634"/>
    <w:rsid w:val="007C68E7"/>
    <w:rsid w:val="007F3A2E"/>
    <w:rsid w:val="007F76B3"/>
    <w:rsid w:val="00811638"/>
    <w:rsid w:val="008142D4"/>
    <w:rsid w:val="00814C6B"/>
    <w:rsid w:val="00820E1E"/>
    <w:rsid w:val="00823C8B"/>
    <w:rsid w:val="008259B1"/>
    <w:rsid w:val="00872736"/>
    <w:rsid w:val="00872C7E"/>
    <w:rsid w:val="00872D97"/>
    <w:rsid w:val="00887269"/>
    <w:rsid w:val="00892EF8"/>
    <w:rsid w:val="00897ECE"/>
    <w:rsid w:val="008A057D"/>
    <w:rsid w:val="008C0E34"/>
    <w:rsid w:val="008C383C"/>
    <w:rsid w:val="008C40B2"/>
    <w:rsid w:val="008D244A"/>
    <w:rsid w:val="008E3C93"/>
    <w:rsid w:val="008E7EC7"/>
    <w:rsid w:val="008F5D42"/>
    <w:rsid w:val="00916FA2"/>
    <w:rsid w:val="00923E55"/>
    <w:rsid w:val="00932085"/>
    <w:rsid w:val="00932E14"/>
    <w:rsid w:val="0094122A"/>
    <w:rsid w:val="00944171"/>
    <w:rsid w:val="00964A50"/>
    <w:rsid w:val="00970E76"/>
    <w:rsid w:val="00983FB0"/>
    <w:rsid w:val="009859BF"/>
    <w:rsid w:val="00992978"/>
    <w:rsid w:val="009B08E9"/>
    <w:rsid w:val="009B7013"/>
    <w:rsid w:val="009B7BEA"/>
    <w:rsid w:val="009C1FF6"/>
    <w:rsid w:val="009C5631"/>
    <w:rsid w:val="009C57F2"/>
    <w:rsid w:val="009D0C15"/>
    <w:rsid w:val="00A0524F"/>
    <w:rsid w:val="00A06554"/>
    <w:rsid w:val="00A106EC"/>
    <w:rsid w:val="00A10F0F"/>
    <w:rsid w:val="00A1223B"/>
    <w:rsid w:val="00A26150"/>
    <w:rsid w:val="00A32B9E"/>
    <w:rsid w:val="00A33A67"/>
    <w:rsid w:val="00A53561"/>
    <w:rsid w:val="00A61086"/>
    <w:rsid w:val="00A613BC"/>
    <w:rsid w:val="00A72EFF"/>
    <w:rsid w:val="00A74B19"/>
    <w:rsid w:val="00A76157"/>
    <w:rsid w:val="00A77FED"/>
    <w:rsid w:val="00A90884"/>
    <w:rsid w:val="00A9571C"/>
    <w:rsid w:val="00A97223"/>
    <w:rsid w:val="00AB2D91"/>
    <w:rsid w:val="00AC0277"/>
    <w:rsid w:val="00AD1AFB"/>
    <w:rsid w:val="00AD21B8"/>
    <w:rsid w:val="00AF277B"/>
    <w:rsid w:val="00B0680A"/>
    <w:rsid w:val="00B2063A"/>
    <w:rsid w:val="00B31F07"/>
    <w:rsid w:val="00B47F89"/>
    <w:rsid w:val="00B56498"/>
    <w:rsid w:val="00B611D5"/>
    <w:rsid w:val="00B658C0"/>
    <w:rsid w:val="00B65E47"/>
    <w:rsid w:val="00B82EF2"/>
    <w:rsid w:val="00B92959"/>
    <w:rsid w:val="00BA1D64"/>
    <w:rsid w:val="00BA7BDC"/>
    <w:rsid w:val="00BB26E1"/>
    <w:rsid w:val="00BC2372"/>
    <w:rsid w:val="00BC5782"/>
    <w:rsid w:val="00BE1995"/>
    <w:rsid w:val="00BE3D92"/>
    <w:rsid w:val="00BF35A2"/>
    <w:rsid w:val="00BF73A2"/>
    <w:rsid w:val="00C2615C"/>
    <w:rsid w:val="00C32B52"/>
    <w:rsid w:val="00C33550"/>
    <w:rsid w:val="00C432DA"/>
    <w:rsid w:val="00C60DE5"/>
    <w:rsid w:val="00C72B2C"/>
    <w:rsid w:val="00C77FEB"/>
    <w:rsid w:val="00C82BB8"/>
    <w:rsid w:val="00C873D3"/>
    <w:rsid w:val="00C92C2D"/>
    <w:rsid w:val="00C93DBF"/>
    <w:rsid w:val="00CB464E"/>
    <w:rsid w:val="00CD4428"/>
    <w:rsid w:val="00CD7726"/>
    <w:rsid w:val="00CD7B81"/>
    <w:rsid w:val="00CE2D0F"/>
    <w:rsid w:val="00D00E79"/>
    <w:rsid w:val="00D0171D"/>
    <w:rsid w:val="00D16CBB"/>
    <w:rsid w:val="00D210CA"/>
    <w:rsid w:val="00D27C8C"/>
    <w:rsid w:val="00D27DAF"/>
    <w:rsid w:val="00D62067"/>
    <w:rsid w:val="00D66119"/>
    <w:rsid w:val="00D66C3D"/>
    <w:rsid w:val="00D7424B"/>
    <w:rsid w:val="00D74BB9"/>
    <w:rsid w:val="00D91991"/>
    <w:rsid w:val="00DA0A10"/>
    <w:rsid w:val="00DA3BC5"/>
    <w:rsid w:val="00DC60B0"/>
    <w:rsid w:val="00DD0D5F"/>
    <w:rsid w:val="00DD4755"/>
    <w:rsid w:val="00DE0F71"/>
    <w:rsid w:val="00DE2793"/>
    <w:rsid w:val="00DE4E03"/>
    <w:rsid w:val="00E14DF4"/>
    <w:rsid w:val="00E2356B"/>
    <w:rsid w:val="00E306B1"/>
    <w:rsid w:val="00E34539"/>
    <w:rsid w:val="00E4071B"/>
    <w:rsid w:val="00E44370"/>
    <w:rsid w:val="00E56B93"/>
    <w:rsid w:val="00E57E65"/>
    <w:rsid w:val="00E67E82"/>
    <w:rsid w:val="00E7124A"/>
    <w:rsid w:val="00E74571"/>
    <w:rsid w:val="00E74DD7"/>
    <w:rsid w:val="00E8099E"/>
    <w:rsid w:val="00E87B46"/>
    <w:rsid w:val="00E971EB"/>
    <w:rsid w:val="00EA400A"/>
    <w:rsid w:val="00EB2F8E"/>
    <w:rsid w:val="00ED7661"/>
    <w:rsid w:val="00EF1545"/>
    <w:rsid w:val="00F1467E"/>
    <w:rsid w:val="00F21AF0"/>
    <w:rsid w:val="00F41A39"/>
    <w:rsid w:val="00F440C2"/>
    <w:rsid w:val="00F474D6"/>
    <w:rsid w:val="00F5182C"/>
    <w:rsid w:val="00F52435"/>
    <w:rsid w:val="00F52BC5"/>
    <w:rsid w:val="00F541E8"/>
    <w:rsid w:val="00F54B1B"/>
    <w:rsid w:val="00F570EF"/>
    <w:rsid w:val="00F6133D"/>
    <w:rsid w:val="00F63BB0"/>
    <w:rsid w:val="00FA2629"/>
    <w:rsid w:val="00FA4674"/>
    <w:rsid w:val="00FB3A78"/>
    <w:rsid w:val="00FB71B6"/>
    <w:rsid w:val="00FC3095"/>
    <w:rsid w:val="00FD54D9"/>
    <w:rsid w:val="00FE24C0"/>
    <w:rsid w:val="00FE7B6D"/>
    <w:rsid w:val="00FF180A"/>
    <w:rsid w:val="00FF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endnote reference" w:locked="1" w:semiHidden="0" w:unhideWhenUsed="0"/>
    <w:lsdException w:name="endnote text" w:locked="1" w:semiHidden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C93DBF"/>
    <w:pPr>
      <w:keepNext/>
      <w:spacing w:before="120"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0">
    <w:name w:val="Body Text Indent 2"/>
    <w:basedOn w:val="a"/>
    <w:link w:val="21"/>
    <w:rsid w:val="00B658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2"/>
    <w:rsid w:val="0071199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2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rsid w:val="0071199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2">
    <w:name w:val="Основной текст2"/>
    <w:basedOn w:val="a"/>
    <w:rsid w:val="00592367"/>
    <w:pPr>
      <w:shd w:val="clear" w:color="auto" w:fill="FFFFFF"/>
      <w:spacing w:after="0" w:line="319" w:lineRule="exact"/>
    </w:pPr>
    <w:rPr>
      <w:rFonts w:ascii="Times New Roman" w:eastAsia="Times New Roman" w:hAnsi="Times New Roman"/>
      <w:spacing w:val="-10"/>
      <w:sz w:val="30"/>
      <w:szCs w:val="30"/>
      <w:lang w:eastAsia="ru-RU"/>
    </w:rPr>
  </w:style>
  <w:style w:type="character" w:customStyle="1" w:styleId="23">
    <w:name w:val="Основной текст (2)_"/>
    <w:basedOn w:val="a0"/>
    <w:link w:val="24"/>
    <w:locked/>
    <w:rsid w:val="0042691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paragraph" w:customStyle="1" w:styleId="c4">
    <w:name w:val="c4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66C3D"/>
  </w:style>
  <w:style w:type="paragraph" w:customStyle="1" w:styleId="c0">
    <w:name w:val="c0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A72EFF"/>
    <w:rPr>
      <w:color w:val="0000FF"/>
      <w:u w:val="single"/>
    </w:rPr>
  </w:style>
  <w:style w:type="paragraph" w:customStyle="1" w:styleId="c25">
    <w:name w:val="c25"/>
    <w:basedOn w:val="a"/>
    <w:rsid w:val="00A10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nhideWhenUsed="0"/>
    <w:lsdException w:name="page number" w:locked="1" w:semiHidden="0" w:uiPriority="0" w:unhideWhenUsed="0"/>
    <w:lsdException w:name="endnote reference" w:locked="1" w:semiHidden="0" w:unhideWhenUsed="0"/>
    <w:lsdException w:name="endnote text" w:locked="1" w:semiHidden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0C66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rsid w:val="000C6645"/>
    <w:rPr>
      <w:rFonts w:cs="Times New Roman"/>
      <w:vertAlign w:val="superscript"/>
    </w:rPr>
  </w:style>
  <w:style w:type="table" w:customStyle="1" w:styleId="11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0C6645"/>
    <w:rPr>
      <w:rFonts w:cs="Times New Roman"/>
    </w:rPr>
  </w:style>
  <w:style w:type="paragraph" w:styleId="af3">
    <w:name w:val="List"/>
    <w:basedOn w:val="a"/>
    <w:uiPriority w:val="99"/>
    <w:rsid w:val="003D0335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paragraph" w:customStyle="1" w:styleId="2">
    <w:name w:val="заголовок 2"/>
    <w:basedOn w:val="a"/>
    <w:next w:val="a"/>
    <w:uiPriority w:val="99"/>
    <w:rsid w:val="00C93DBF"/>
    <w:pPr>
      <w:keepNext/>
      <w:spacing w:before="120"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4">
    <w:name w:val="заголовок 4"/>
    <w:basedOn w:val="a"/>
    <w:next w:val="a"/>
    <w:uiPriority w:val="99"/>
    <w:rsid w:val="00C93DBF"/>
    <w:pPr>
      <w:keepNext/>
      <w:spacing w:after="0" w:line="240" w:lineRule="auto"/>
      <w:jc w:val="center"/>
    </w:pPr>
    <w:rPr>
      <w:rFonts w:ascii="Times New Roman" w:hAnsi="Times New Roman"/>
      <w:i/>
      <w:sz w:val="20"/>
      <w:szCs w:val="20"/>
      <w:lang w:eastAsia="ru-RU"/>
    </w:rPr>
  </w:style>
  <w:style w:type="paragraph" w:styleId="af4">
    <w:name w:val="Title"/>
    <w:basedOn w:val="a"/>
    <w:link w:val="af5"/>
    <w:uiPriority w:val="99"/>
    <w:qFormat/>
    <w:locked/>
    <w:rsid w:val="00F5243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8"/>
      <w:szCs w:val="24"/>
      <w:lang w:eastAsia="ru-RU"/>
    </w:rPr>
  </w:style>
  <w:style w:type="character" w:customStyle="1" w:styleId="af5">
    <w:name w:val="Название Знак"/>
    <w:basedOn w:val="a0"/>
    <w:link w:val="af4"/>
    <w:uiPriority w:val="99"/>
    <w:locked/>
    <w:rsid w:val="0053445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R1">
    <w:name w:val="FR1"/>
    <w:uiPriority w:val="99"/>
    <w:rsid w:val="00DA0A10"/>
    <w:pPr>
      <w:widowControl w:val="0"/>
      <w:autoSpaceDE w:val="0"/>
      <w:autoSpaceDN w:val="0"/>
      <w:adjustRightInd w:val="0"/>
      <w:spacing w:before="120" w:line="300" w:lineRule="auto"/>
      <w:ind w:left="1480" w:right="600" w:hanging="1480"/>
    </w:pPr>
    <w:rPr>
      <w:rFonts w:ascii="Times New Roman" w:hAnsi="Times New Roman"/>
      <w:b/>
      <w:bCs/>
      <w:sz w:val="32"/>
      <w:szCs w:val="32"/>
    </w:rPr>
  </w:style>
  <w:style w:type="paragraph" w:styleId="20">
    <w:name w:val="Body Text Indent 2"/>
    <w:basedOn w:val="a"/>
    <w:link w:val="21"/>
    <w:rsid w:val="00B658C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658C0"/>
    <w:rPr>
      <w:rFonts w:ascii="Times New Roman" w:eastAsia="Times New Roman" w:hAnsi="Times New Roman"/>
      <w:sz w:val="24"/>
      <w:szCs w:val="24"/>
    </w:rPr>
  </w:style>
  <w:style w:type="paragraph" w:styleId="af6">
    <w:name w:val="Body Text Indent"/>
    <w:aliases w:val="текст Знак,Основной текст 1 Знак"/>
    <w:basedOn w:val="a"/>
    <w:link w:val="12"/>
    <w:rsid w:val="00711999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uiPriority w:val="99"/>
    <w:semiHidden/>
    <w:rsid w:val="00711999"/>
    <w:rPr>
      <w:sz w:val="22"/>
      <w:szCs w:val="22"/>
      <w:lang w:eastAsia="en-US"/>
    </w:rPr>
  </w:style>
  <w:style w:type="character" w:customStyle="1" w:styleId="12">
    <w:name w:val="Основной текст с отступом Знак1"/>
    <w:aliases w:val="текст Знак Знак,Основной текст 1 Знак Знак"/>
    <w:basedOn w:val="a0"/>
    <w:link w:val="af6"/>
    <w:rsid w:val="00711999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rsid w:val="00711999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711999"/>
    <w:rPr>
      <w:rFonts w:ascii="Times New Roman" w:eastAsia="Times New Roman" w:hAnsi="Times New Roman"/>
      <w:sz w:val="16"/>
      <w:szCs w:val="16"/>
    </w:rPr>
  </w:style>
  <w:style w:type="character" w:customStyle="1" w:styleId="31">
    <w:name w:val="Основной текст (3)"/>
    <w:basedOn w:val="a0"/>
    <w:rsid w:val="00592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2">
    <w:name w:val="Основной текст2"/>
    <w:basedOn w:val="a"/>
    <w:rsid w:val="00592367"/>
    <w:pPr>
      <w:shd w:val="clear" w:color="auto" w:fill="FFFFFF"/>
      <w:spacing w:after="0" w:line="319" w:lineRule="exact"/>
    </w:pPr>
    <w:rPr>
      <w:rFonts w:ascii="Times New Roman" w:eastAsia="Times New Roman" w:hAnsi="Times New Roman"/>
      <w:spacing w:val="-10"/>
      <w:sz w:val="30"/>
      <w:szCs w:val="30"/>
      <w:lang w:eastAsia="ru-RU"/>
    </w:rPr>
  </w:style>
  <w:style w:type="character" w:customStyle="1" w:styleId="23">
    <w:name w:val="Основной текст (2)_"/>
    <w:basedOn w:val="a0"/>
    <w:link w:val="24"/>
    <w:locked/>
    <w:rsid w:val="00426913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426913"/>
    <w:pPr>
      <w:shd w:val="clear" w:color="auto" w:fill="FFFFFF"/>
      <w:spacing w:after="420" w:line="240" w:lineRule="atLeast"/>
    </w:pPr>
    <w:rPr>
      <w:sz w:val="26"/>
      <w:szCs w:val="26"/>
      <w:lang w:eastAsia="ru-RU"/>
    </w:rPr>
  </w:style>
  <w:style w:type="paragraph" w:customStyle="1" w:styleId="c4">
    <w:name w:val="c4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66C3D"/>
  </w:style>
  <w:style w:type="paragraph" w:customStyle="1" w:styleId="c0">
    <w:name w:val="c0"/>
    <w:basedOn w:val="a"/>
    <w:rsid w:val="00D6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A72EFF"/>
    <w:rPr>
      <w:color w:val="0000FF"/>
      <w:u w:val="single"/>
    </w:rPr>
  </w:style>
  <w:style w:type="paragraph" w:customStyle="1" w:styleId="c25">
    <w:name w:val="c25"/>
    <w:basedOn w:val="a"/>
    <w:rsid w:val="00A10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5098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8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14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4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18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5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31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94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54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7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7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59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8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04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557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36176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5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35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36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46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87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2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8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3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99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9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8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4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3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1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9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7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4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54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0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22874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2916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8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0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3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3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9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1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2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28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13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6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8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7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3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9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5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09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4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42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2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2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84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83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65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2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0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2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0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6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6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9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77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9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4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9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53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8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0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4644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835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8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0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8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63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3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9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7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8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26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63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9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0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9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0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42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4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4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616602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5353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3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93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8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6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6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6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66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89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8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8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2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97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6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3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8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80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9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5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7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1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2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AB11B-9855-46CB-AA31-68E1F804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38</Pages>
  <Words>6403</Words>
  <Characters>44309</Characters>
  <Application>Microsoft Office Word</Application>
  <DocSecurity>0</DocSecurity>
  <Lines>369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Факторович Алла Аркадьевна</dc:creator>
  <cp:keywords/>
  <dc:description/>
  <cp:lastModifiedBy>GuzMans</cp:lastModifiedBy>
  <cp:revision>10</cp:revision>
  <cp:lastPrinted>2013-06-03T14:33:00Z</cp:lastPrinted>
  <dcterms:created xsi:type="dcterms:W3CDTF">2021-11-12T18:25:00Z</dcterms:created>
  <dcterms:modified xsi:type="dcterms:W3CDTF">2022-04-20T07:20:00Z</dcterms:modified>
</cp:coreProperties>
</file>